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48" w:rsidRDefault="00BD389E" w:rsidP="00A90EA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color w:val="A1354C"/>
        </w:rPr>
      </w:pPr>
      <w:r>
        <w:rPr>
          <w:noProof/>
          <w:color w:val="A1354C"/>
        </w:rPr>
        <w:drawing>
          <wp:inline distT="0" distB="0" distL="0" distR="0">
            <wp:extent cx="2951480" cy="807085"/>
            <wp:effectExtent l="0" t="0" r="1270" b="0"/>
            <wp:docPr id="1" name="Picture 1" descr="New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1480" cy="807085"/>
                    </a:xfrm>
                    <a:prstGeom prst="rect">
                      <a:avLst/>
                    </a:prstGeom>
                    <a:noFill/>
                    <a:ln>
                      <a:noFill/>
                    </a:ln>
                  </pic:spPr>
                </pic:pic>
              </a:graphicData>
            </a:graphic>
          </wp:inline>
        </w:drawing>
      </w: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b/>
          <w:sz w:val="22"/>
          <w:szCs w:val="22"/>
        </w:rPr>
        <w:t>MINUTES</w:t>
      </w:r>
      <w:r w:rsidRPr="00DC6483">
        <w:rPr>
          <w:rFonts w:ascii="Arial" w:hAnsi="Arial"/>
          <w:sz w:val="22"/>
          <w:szCs w:val="22"/>
        </w:rPr>
        <w:t xml:space="preserve">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sz w:val="22"/>
          <w:szCs w:val="22"/>
        </w:rPr>
        <w:t>BOARD OF DIRECTORS MEETING</w:t>
      </w:r>
    </w:p>
    <w:p w:rsidR="006A0E49"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 xml:space="preserve">151 CAPITOL STREET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AUGUSTA, MAINE</w:t>
      </w:r>
    </w:p>
    <w:p w:rsidR="001D4D14" w:rsidRPr="00DC6483" w:rsidRDefault="001D4D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caps/>
          <w:sz w:val="22"/>
          <w:szCs w:val="22"/>
        </w:rPr>
        <w:t xml:space="preserve">THURSDAY, </w:t>
      </w:r>
      <w:r w:rsidR="00D70741">
        <w:rPr>
          <w:rFonts w:ascii="Arial" w:hAnsi="Arial"/>
          <w:caps/>
          <w:sz w:val="22"/>
          <w:szCs w:val="22"/>
        </w:rPr>
        <w:t>DECEMBER 1</w:t>
      </w:r>
      <w:r w:rsidRPr="00DC6483">
        <w:rPr>
          <w:rFonts w:ascii="Arial" w:hAnsi="Arial"/>
          <w:caps/>
          <w:sz w:val="22"/>
          <w:szCs w:val="22"/>
        </w:rPr>
        <w:t>, 201</w:t>
      </w:r>
      <w:r w:rsidR="00D70741">
        <w:rPr>
          <w:rFonts w:ascii="Arial" w:hAnsi="Arial"/>
          <w:caps/>
          <w:sz w:val="22"/>
          <w:szCs w:val="22"/>
        </w:rPr>
        <w:t>6</w:t>
      </w:r>
    </w:p>
    <w:p w:rsidR="00FC789A" w:rsidRPr="00F52BBB"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44"/>
          <w:szCs w:val="44"/>
        </w:rPr>
      </w:pPr>
    </w:p>
    <w:p w:rsidR="00D70741" w:rsidRDefault="00D70741" w:rsidP="00D70741">
      <w:pPr>
        <w:rPr>
          <w:rFonts w:ascii="Arial" w:hAnsi="Arial" w:cs="Arial"/>
          <w:sz w:val="22"/>
          <w:szCs w:val="22"/>
        </w:rPr>
      </w:pPr>
      <w:r w:rsidRPr="00BD728C">
        <w:rPr>
          <w:rFonts w:ascii="Arial" w:hAnsi="Arial" w:cs="Arial"/>
          <w:sz w:val="22"/>
          <w:szCs w:val="22"/>
        </w:rPr>
        <w:t xml:space="preserve">The meeting of the Maine Health Data Organization (MHDO) Board of Directors began at </w:t>
      </w:r>
    </w:p>
    <w:p w:rsidR="00FC789A" w:rsidRDefault="00D70741" w:rsidP="00D7074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BD728C">
        <w:rPr>
          <w:rFonts w:ascii="Arial" w:hAnsi="Arial" w:cs="Arial"/>
          <w:sz w:val="22"/>
          <w:szCs w:val="22"/>
        </w:rPr>
        <w:t xml:space="preserve">9:05 </w:t>
      </w:r>
      <w:r>
        <w:rPr>
          <w:rFonts w:ascii="Arial" w:hAnsi="Arial" w:cs="Arial"/>
          <w:sz w:val="22"/>
          <w:szCs w:val="22"/>
        </w:rPr>
        <w:t xml:space="preserve">a.m. </w:t>
      </w:r>
      <w:r w:rsidRPr="00BD728C">
        <w:rPr>
          <w:rFonts w:ascii="Arial" w:hAnsi="Arial" w:cs="Arial"/>
          <w:sz w:val="22"/>
          <w:szCs w:val="22"/>
        </w:rPr>
        <w:t>with the f</w:t>
      </w:r>
      <w:r>
        <w:rPr>
          <w:rFonts w:ascii="Arial" w:hAnsi="Arial" w:cs="Arial"/>
          <w:sz w:val="22"/>
          <w:szCs w:val="22"/>
        </w:rPr>
        <w:t xml:space="preserve">ollowing members present:  Neil </w:t>
      </w:r>
      <w:proofErr w:type="spellStart"/>
      <w:r>
        <w:rPr>
          <w:rFonts w:ascii="Arial" w:hAnsi="Arial" w:cs="Arial"/>
          <w:sz w:val="22"/>
          <w:szCs w:val="22"/>
        </w:rPr>
        <w:t>K</w:t>
      </w:r>
      <w:r w:rsidRPr="00BD728C">
        <w:rPr>
          <w:rFonts w:ascii="Arial" w:hAnsi="Arial" w:cs="Arial"/>
          <w:sz w:val="22"/>
          <w:szCs w:val="22"/>
        </w:rPr>
        <w:t>orson</w:t>
      </w:r>
      <w:proofErr w:type="spellEnd"/>
      <w:r w:rsidRPr="00BD728C">
        <w:rPr>
          <w:rFonts w:ascii="Arial" w:hAnsi="Arial" w:cs="Arial"/>
          <w:sz w:val="22"/>
          <w:szCs w:val="22"/>
        </w:rPr>
        <w:t xml:space="preserve"> (Chair), Anne Head (Vice-Chair), Joel Allumbaugh, Andy Ellis, Lisa Harvey-McPherson, Anita Knopp, Peter Gore, and Sandy Parker.  </w:t>
      </w:r>
      <w:r w:rsidR="00800AD8" w:rsidRPr="00DC6483">
        <w:rPr>
          <w:rFonts w:ascii="Arial" w:hAnsi="Arial"/>
          <w:sz w:val="22"/>
          <w:szCs w:val="22"/>
        </w:rPr>
        <w:t xml:space="preserve">Also in attendance were Karynlee Harrington, Acting Executive Director and </w:t>
      </w:r>
      <w:r w:rsidR="00AD5A3D" w:rsidRPr="00DC6483">
        <w:rPr>
          <w:rFonts w:ascii="Arial" w:hAnsi="Arial"/>
          <w:sz w:val="22"/>
          <w:szCs w:val="22"/>
        </w:rPr>
        <w:t>Deanna White</w:t>
      </w:r>
      <w:r w:rsidR="00800AD8" w:rsidRPr="00DC6483">
        <w:rPr>
          <w:rFonts w:ascii="Arial" w:hAnsi="Arial"/>
          <w:sz w:val="22"/>
          <w:szCs w:val="22"/>
        </w:rPr>
        <w:t>, Agency Assistant Attorney General.</w:t>
      </w:r>
    </w:p>
    <w:p w:rsidR="00D70741" w:rsidRPr="00BD728C" w:rsidRDefault="00D70741" w:rsidP="00D70741">
      <w:pPr>
        <w:rPr>
          <w:rFonts w:ascii="Arial" w:hAnsi="Arial" w:cs="Arial"/>
          <w:sz w:val="22"/>
          <w:szCs w:val="22"/>
        </w:rPr>
      </w:pPr>
    </w:p>
    <w:p w:rsidR="00D70741" w:rsidRPr="00BD728C" w:rsidRDefault="00D70741" w:rsidP="00D70741">
      <w:pPr>
        <w:rPr>
          <w:rFonts w:ascii="Arial" w:hAnsi="Arial" w:cs="Arial"/>
          <w:sz w:val="22"/>
          <w:szCs w:val="22"/>
        </w:rPr>
      </w:pPr>
      <w:r w:rsidRPr="00BD728C">
        <w:rPr>
          <w:rFonts w:ascii="Arial" w:hAnsi="Arial" w:cs="Arial"/>
          <w:sz w:val="22"/>
          <w:szCs w:val="22"/>
          <w:u w:val="single"/>
        </w:rPr>
        <w:t>Public Hearing on Chapter 243:  Uniform Reporting System for Health Care Claims Data Sets</w:t>
      </w:r>
      <w:r w:rsidRPr="00BD728C">
        <w:rPr>
          <w:rFonts w:ascii="Arial" w:hAnsi="Arial" w:cs="Arial"/>
          <w:sz w:val="22"/>
          <w:szCs w:val="22"/>
        </w:rPr>
        <w:t xml:space="preserve"> -</w:t>
      </w:r>
      <w:r>
        <w:rPr>
          <w:rFonts w:ascii="Arial" w:hAnsi="Arial" w:cs="Arial"/>
          <w:b/>
          <w:sz w:val="22"/>
          <w:szCs w:val="22"/>
        </w:rPr>
        <w:t xml:space="preserve"> </w:t>
      </w:r>
      <w:r w:rsidRPr="00BD728C">
        <w:rPr>
          <w:rFonts w:ascii="Arial" w:hAnsi="Arial" w:cs="Arial"/>
          <w:sz w:val="22"/>
          <w:szCs w:val="22"/>
        </w:rPr>
        <w:t xml:space="preserve">Karynlee provided a summary of the proposed changes to Chapter 243.  She also provided a copy of a written comment received from Peter Soifer, Senior Director from Aetna. The hearing was opened up to the public with one comment received from Kristine Ossenfort, representing </w:t>
      </w:r>
      <w:r>
        <w:rPr>
          <w:rFonts w:ascii="Arial" w:hAnsi="Arial" w:cs="Arial"/>
          <w:sz w:val="22"/>
          <w:szCs w:val="22"/>
        </w:rPr>
        <w:t>Anthem BC/BS</w:t>
      </w:r>
      <w:r w:rsidRPr="00BD728C">
        <w:rPr>
          <w:rFonts w:ascii="Arial" w:hAnsi="Arial" w:cs="Arial"/>
          <w:sz w:val="22"/>
          <w:szCs w:val="22"/>
        </w:rPr>
        <w:t xml:space="preserve">.  The deadline for </w:t>
      </w:r>
      <w:r>
        <w:rPr>
          <w:rFonts w:ascii="Arial" w:hAnsi="Arial" w:cs="Arial"/>
          <w:sz w:val="22"/>
          <w:szCs w:val="22"/>
        </w:rPr>
        <w:t>public c</w:t>
      </w:r>
      <w:r w:rsidRPr="00BD728C">
        <w:rPr>
          <w:rFonts w:ascii="Arial" w:hAnsi="Arial" w:cs="Arial"/>
          <w:sz w:val="22"/>
          <w:szCs w:val="22"/>
        </w:rPr>
        <w:t xml:space="preserve">omments is </w:t>
      </w:r>
      <w:r>
        <w:rPr>
          <w:rFonts w:ascii="Arial" w:hAnsi="Arial" w:cs="Arial"/>
          <w:sz w:val="22"/>
          <w:szCs w:val="22"/>
        </w:rPr>
        <w:t xml:space="preserve">December </w:t>
      </w:r>
      <w:r w:rsidRPr="00BD728C">
        <w:rPr>
          <w:rFonts w:ascii="Arial" w:hAnsi="Arial" w:cs="Arial"/>
          <w:sz w:val="22"/>
          <w:szCs w:val="22"/>
        </w:rPr>
        <w:t>12</w:t>
      </w:r>
      <w:r>
        <w:rPr>
          <w:rFonts w:ascii="Arial" w:hAnsi="Arial" w:cs="Arial"/>
          <w:sz w:val="22"/>
          <w:szCs w:val="22"/>
        </w:rPr>
        <w:t xml:space="preserve">, </w:t>
      </w:r>
      <w:r w:rsidRPr="00BD728C">
        <w:rPr>
          <w:rFonts w:ascii="Arial" w:hAnsi="Arial" w:cs="Arial"/>
          <w:sz w:val="22"/>
          <w:szCs w:val="22"/>
        </w:rPr>
        <w:t>2016 at 5 p.m.</w:t>
      </w:r>
    </w:p>
    <w:p w:rsidR="00D70741" w:rsidRPr="00BD728C" w:rsidRDefault="00D70741" w:rsidP="00D70741">
      <w:pPr>
        <w:rPr>
          <w:rFonts w:ascii="Arial" w:hAnsi="Arial" w:cs="Arial"/>
          <w:sz w:val="22"/>
          <w:szCs w:val="22"/>
        </w:rPr>
      </w:pPr>
    </w:p>
    <w:p w:rsidR="00F61D74" w:rsidRPr="00DC6483" w:rsidRDefault="00F61D7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Chair Report</w:t>
      </w:r>
    </w:p>
    <w:p w:rsidR="00E073C1" w:rsidRPr="00DF61EB" w:rsidRDefault="00D70741"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F61EB">
        <w:rPr>
          <w:rFonts w:ascii="Arial" w:hAnsi="Arial" w:cs="Arial"/>
          <w:sz w:val="22"/>
          <w:szCs w:val="22"/>
          <w:u w:val="single"/>
        </w:rPr>
        <w:t>Vote to approve Board Minutes</w:t>
      </w:r>
      <w:r w:rsidRPr="00DF61EB">
        <w:rPr>
          <w:rFonts w:ascii="Arial" w:hAnsi="Arial" w:cs="Arial"/>
          <w:sz w:val="22"/>
          <w:szCs w:val="22"/>
        </w:rPr>
        <w:t xml:space="preserve"> - A motion was made and seconded to approve the September 8, 2016 minutes as written.  </w:t>
      </w:r>
      <w:r w:rsidR="00E073C1" w:rsidRPr="00DF61EB">
        <w:rPr>
          <w:rFonts w:ascii="Arial" w:hAnsi="Arial"/>
          <w:sz w:val="22"/>
          <w:szCs w:val="22"/>
        </w:rPr>
        <w:t>Motion carried.</w:t>
      </w:r>
    </w:p>
    <w:p w:rsidR="00DF61EB" w:rsidRPr="00DF61EB" w:rsidRDefault="00DF61EB" w:rsidP="00DF61EB">
      <w:pPr>
        <w:rPr>
          <w:rFonts w:ascii="Arial" w:hAnsi="Arial" w:cs="Arial"/>
          <w:sz w:val="22"/>
          <w:szCs w:val="22"/>
          <w:u w:val="single"/>
        </w:rPr>
      </w:pPr>
    </w:p>
    <w:p w:rsidR="00DF61EB" w:rsidRPr="00DF61EB" w:rsidRDefault="00DF61EB" w:rsidP="00DF61EB">
      <w:pPr>
        <w:rPr>
          <w:rFonts w:ascii="Arial" w:hAnsi="Arial" w:cs="Arial"/>
          <w:sz w:val="22"/>
          <w:szCs w:val="22"/>
        </w:rPr>
      </w:pPr>
      <w:r w:rsidRPr="00DF61EB">
        <w:rPr>
          <w:rFonts w:ascii="Arial" w:hAnsi="Arial" w:cs="Arial"/>
          <w:sz w:val="22"/>
          <w:szCs w:val="22"/>
          <w:u w:val="single"/>
        </w:rPr>
        <w:t>Status of MHDO Board Appointments</w:t>
      </w:r>
      <w:r w:rsidRPr="00DF61EB">
        <w:rPr>
          <w:rFonts w:ascii="Arial" w:hAnsi="Arial" w:cs="Arial"/>
          <w:sz w:val="22"/>
          <w:szCs w:val="22"/>
        </w:rPr>
        <w:t xml:space="preserve"> - Anne Head reported out to the Board that there were no new Board assignments from the Governor’s Office at this time.</w:t>
      </w:r>
    </w:p>
    <w:p w:rsidR="00DF61EB" w:rsidRPr="00DF61EB" w:rsidRDefault="00DF61EB" w:rsidP="00DF61EB">
      <w:pPr>
        <w:rPr>
          <w:rFonts w:ascii="Arial" w:hAnsi="Arial" w:cs="Arial"/>
          <w:sz w:val="22"/>
          <w:szCs w:val="22"/>
          <w:u w:val="single"/>
        </w:rPr>
      </w:pPr>
    </w:p>
    <w:p w:rsidR="00DF61EB" w:rsidRPr="00DF61EB" w:rsidRDefault="00DF61EB" w:rsidP="00DF61EB">
      <w:pPr>
        <w:rPr>
          <w:rFonts w:ascii="Arial" w:hAnsi="Arial" w:cs="Arial"/>
          <w:sz w:val="22"/>
          <w:szCs w:val="22"/>
        </w:rPr>
      </w:pPr>
      <w:r w:rsidRPr="00DF61EB">
        <w:rPr>
          <w:rFonts w:ascii="Arial" w:hAnsi="Arial" w:cs="Arial"/>
          <w:sz w:val="22"/>
          <w:szCs w:val="22"/>
          <w:u w:val="single"/>
        </w:rPr>
        <w:t>Upcoming Legislative Session</w:t>
      </w:r>
      <w:r w:rsidRPr="00DF61EB">
        <w:rPr>
          <w:rFonts w:ascii="Arial" w:hAnsi="Arial" w:cs="Arial"/>
          <w:sz w:val="22"/>
          <w:szCs w:val="22"/>
        </w:rPr>
        <w:t xml:space="preserve"> - Karynlee explained that since the Board is no longer meeting monthly and the next meeting would not be until March she would like guidance from the Board on how they wish to handle legislation that may affect the MHDO.  A discussion ensued and a vote was taken that, should a legislative bill be introduced that changes the MHDO’s enabling legislation, the </w:t>
      </w:r>
      <w:r w:rsidR="005E7855">
        <w:rPr>
          <w:rFonts w:ascii="Arial" w:hAnsi="Arial" w:cs="Arial"/>
          <w:sz w:val="22"/>
          <w:szCs w:val="22"/>
        </w:rPr>
        <w:t>Chair</w:t>
      </w:r>
      <w:r w:rsidRPr="00DF61EB">
        <w:rPr>
          <w:rFonts w:ascii="Arial" w:hAnsi="Arial" w:cs="Arial"/>
          <w:sz w:val="22"/>
          <w:szCs w:val="22"/>
        </w:rPr>
        <w:t xml:space="preserve"> would call a Board meeting. </w:t>
      </w:r>
      <w:r w:rsidR="005E7855">
        <w:rPr>
          <w:rFonts w:ascii="Arial" w:hAnsi="Arial" w:cs="Arial"/>
          <w:sz w:val="22"/>
          <w:szCs w:val="22"/>
        </w:rPr>
        <w:t xml:space="preserve">It was decided that </w:t>
      </w:r>
      <w:r w:rsidRPr="00DF61EB">
        <w:rPr>
          <w:rFonts w:ascii="Arial" w:hAnsi="Arial" w:cs="Arial"/>
          <w:sz w:val="22"/>
          <w:szCs w:val="22"/>
        </w:rPr>
        <w:t>Board members may vote by phone</w:t>
      </w:r>
      <w:r w:rsidR="005E7855">
        <w:rPr>
          <w:rFonts w:ascii="Arial" w:hAnsi="Arial" w:cs="Arial"/>
          <w:sz w:val="22"/>
          <w:szCs w:val="22"/>
        </w:rPr>
        <w:t xml:space="preserve"> if attending in person was not possible</w:t>
      </w:r>
      <w:r w:rsidRPr="00DF61EB">
        <w:rPr>
          <w:rFonts w:ascii="Arial" w:hAnsi="Arial" w:cs="Arial"/>
          <w:sz w:val="22"/>
          <w:szCs w:val="22"/>
        </w:rPr>
        <w:t xml:space="preserve">. The Board further authorized the ED and EC to convene on other legislative issues as necessary. </w:t>
      </w:r>
    </w:p>
    <w:p w:rsidR="00DF61EB" w:rsidRPr="00BD728C" w:rsidRDefault="00DF61EB" w:rsidP="00DF61EB">
      <w:pPr>
        <w:rPr>
          <w:rFonts w:ascii="Arial" w:hAnsi="Arial" w:cs="Arial"/>
          <w:b/>
          <w:sz w:val="22"/>
          <w:szCs w:val="22"/>
          <w:u w:val="single"/>
        </w:rPr>
      </w:pPr>
    </w:p>
    <w:p w:rsidR="00DF61EB" w:rsidRPr="00BD728C" w:rsidRDefault="00DF61EB" w:rsidP="00DF61EB">
      <w:pPr>
        <w:rPr>
          <w:rFonts w:ascii="Arial" w:hAnsi="Arial" w:cs="Arial"/>
          <w:sz w:val="22"/>
          <w:szCs w:val="22"/>
        </w:rPr>
      </w:pPr>
      <w:r w:rsidRPr="00BD728C">
        <w:rPr>
          <w:rFonts w:ascii="Arial" w:hAnsi="Arial" w:cs="Arial"/>
          <w:sz w:val="22"/>
          <w:szCs w:val="22"/>
          <w:u w:val="single"/>
        </w:rPr>
        <w:t>2016 Innovation and Data Dissemination Award</w:t>
      </w:r>
      <w:r w:rsidRPr="00BD728C">
        <w:rPr>
          <w:rFonts w:ascii="Arial" w:hAnsi="Arial" w:cs="Arial"/>
          <w:sz w:val="22"/>
          <w:szCs w:val="22"/>
        </w:rPr>
        <w:t xml:space="preserve"> – Karynlee attended </w:t>
      </w:r>
      <w:r w:rsidR="00311715">
        <w:rPr>
          <w:rFonts w:ascii="Arial" w:hAnsi="Arial" w:cs="Arial"/>
          <w:sz w:val="22"/>
          <w:szCs w:val="22"/>
        </w:rPr>
        <w:t xml:space="preserve">the </w:t>
      </w:r>
      <w:r w:rsidRPr="00BD728C">
        <w:rPr>
          <w:rFonts w:ascii="Arial" w:hAnsi="Arial" w:cs="Arial"/>
          <w:sz w:val="22"/>
          <w:szCs w:val="22"/>
        </w:rPr>
        <w:t xml:space="preserve">Annual Meeting of the </w:t>
      </w:r>
      <w:r w:rsidR="00311715">
        <w:rPr>
          <w:rFonts w:ascii="Arial" w:hAnsi="Arial" w:cs="Arial"/>
          <w:sz w:val="22"/>
          <w:szCs w:val="22"/>
        </w:rPr>
        <w:t>National Association of Health Data Organizations (</w:t>
      </w:r>
      <w:r w:rsidRPr="00BD728C">
        <w:rPr>
          <w:rFonts w:ascii="Arial" w:hAnsi="Arial" w:cs="Arial"/>
          <w:sz w:val="22"/>
          <w:szCs w:val="22"/>
        </w:rPr>
        <w:t>NAHDO</w:t>
      </w:r>
      <w:r w:rsidR="00311715">
        <w:rPr>
          <w:rFonts w:ascii="Arial" w:hAnsi="Arial" w:cs="Arial"/>
          <w:sz w:val="22"/>
          <w:szCs w:val="22"/>
        </w:rPr>
        <w:t>) in October.  She was asked to speak at the meeting on the status of CompareMaine since its launch.  Karynlee also accepted NAHDO’s annual award for</w:t>
      </w:r>
      <w:r w:rsidRPr="00BD728C">
        <w:rPr>
          <w:rFonts w:ascii="Arial" w:hAnsi="Arial" w:cs="Arial"/>
          <w:sz w:val="22"/>
          <w:szCs w:val="22"/>
        </w:rPr>
        <w:t xml:space="preserve"> “Data</w:t>
      </w:r>
      <w:r w:rsidR="00311715">
        <w:rPr>
          <w:rFonts w:ascii="Arial" w:hAnsi="Arial" w:cs="Arial"/>
          <w:sz w:val="22"/>
          <w:szCs w:val="22"/>
        </w:rPr>
        <w:t xml:space="preserve"> Innovation and Dissemination”</w:t>
      </w:r>
      <w:r w:rsidRPr="00BD728C">
        <w:rPr>
          <w:rFonts w:ascii="Arial" w:hAnsi="Arial" w:cs="Arial"/>
          <w:sz w:val="22"/>
          <w:szCs w:val="22"/>
        </w:rPr>
        <w:t xml:space="preserve"> </w:t>
      </w:r>
      <w:r w:rsidR="00311715">
        <w:rPr>
          <w:rFonts w:ascii="Arial" w:hAnsi="Arial" w:cs="Arial"/>
          <w:sz w:val="22"/>
          <w:szCs w:val="22"/>
        </w:rPr>
        <w:t>on behalf of the MHDO for the CompareMaine</w:t>
      </w:r>
      <w:r w:rsidRPr="00BD728C">
        <w:rPr>
          <w:rFonts w:ascii="Arial" w:hAnsi="Arial" w:cs="Arial"/>
          <w:sz w:val="22"/>
          <w:szCs w:val="22"/>
        </w:rPr>
        <w:t xml:space="preserve"> web-site. </w:t>
      </w:r>
      <w:r w:rsidR="00311715">
        <w:rPr>
          <w:rFonts w:ascii="Arial" w:hAnsi="Arial" w:cs="Arial"/>
          <w:sz w:val="22"/>
          <w:szCs w:val="22"/>
        </w:rPr>
        <w:t xml:space="preserve"> </w:t>
      </w:r>
      <w:r w:rsidR="00311715" w:rsidRPr="00311715">
        <w:rPr>
          <w:rFonts w:ascii="Arial" w:hAnsi="Arial" w:cs="Arial"/>
          <w:sz w:val="22"/>
          <w:szCs w:val="22"/>
        </w:rPr>
        <w:t>The</w:t>
      </w:r>
      <w:r w:rsidR="00311715" w:rsidRPr="00311715">
        <w:rPr>
          <w:rFonts w:ascii="Arial" w:hAnsi="Arial" w:cs="Arial"/>
          <w:color w:val="333333"/>
          <w:sz w:val="22"/>
          <w:szCs w:val="22"/>
          <w:shd w:val="clear" w:color="auto" w:fill="FFFFFF"/>
        </w:rPr>
        <w:t xml:space="preserve"> NAHDO Board of Directors established this award in 2009 to recognize the importance of effectively communicating health data to the public.  Eligible organizations may be government agencies, non-profit organizations, or for-profit companies, </w:t>
      </w:r>
      <w:r w:rsidR="00311715" w:rsidRPr="00311715">
        <w:rPr>
          <w:rFonts w:ascii="Arial" w:hAnsi="Arial" w:cs="Arial"/>
          <w:color w:val="333333"/>
          <w:sz w:val="22"/>
          <w:szCs w:val="22"/>
          <w:shd w:val="clear" w:color="auto" w:fill="FFFFFF"/>
        </w:rPr>
        <w:lastRenderedPageBreak/>
        <w:t>and data disse</w:t>
      </w:r>
      <w:r w:rsidR="007E6001">
        <w:rPr>
          <w:rFonts w:ascii="Arial" w:hAnsi="Arial" w:cs="Arial"/>
          <w:color w:val="333333"/>
          <w:sz w:val="22"/>
          <w:szCs w:val="22"/>
          <w:shd w:val="clear" w:color="auto" w:fill="FFFFFF"/>
        </w:rPr>
        <w:t>mination efforts might include w</w:t>
      </w:r>
      <w:r w:rsidR="00311715" w:rsidRPr="00311715">
        <w:rPr>
          <w:rFonts w:ascii="Arial" w:hAnsi="Arial" w:cs="Arial"/>
          <w:color w:val="333333"/>
          <w:sz w:val="22"/>
          <w:szCs w:val="22"/>
          <w:shd w:val="clear" w:color="auto" w:fill="FFFFFF"/>
        </w:rPr>
        <w:t>ebsites, advertising campaigns, written reports, or a combination of these and other communication initiatives.</w:t>
      </w:r>
    </w:p>
    <w:p w:rsidR="00F61D74" w:rsidRPr="00DC6483" w:rsidRDefault="00F61D74" w:rsidP="00F61D7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E073C1"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sidRPr="00DC6483">
        <w:rPr>
          <w:rFonts w:ascii="Arial" w:hAnsi="Arial"/>
          <w:b/>
          <w:sz w:val="22"/>
          <w:szCs w:val="22"/>
        </w:rPr>
        <w:t xml:space="preserve">Acting </w:t>
      </w:r>
      <w:r w:rsidR="00FC789A" w:rsidRPr="00DC6483">
        <w:rPr>
          <w:rFonts w:ascii="Arial" w:hAnsi="Arial"/>
          <w:b/>
          <w:sz w:val="22"/>
          <w:szCs w:val="22"/>
        </w:rPr>
        <w:t>Executive Director Report</w:t>
      </w:r>
    </w:p>
    <w:p w:rsidR="00DF61EB" w:rsidRPr="00DF61EB" w:rsidRDefault="00DF61EB" w:rsidP="00DF61EB">
      <w:pPr>
        <w:rPr>
          <w:rFonts w:ascii="Arial" w:hAnsi="Arial" w:cs="Arial"/>
          <w:sz w:val="22"/>
          <w:szCs w:val="22"/>
        </w:rPr>
      </w:pPr>
      <w:r w:rsidRPr="00DF61EB">
        <w:rPr>
          <w:rFonts w:ascii="Arial" w:hAnsi="Arial" w:cs="Arial"/>
          <w:sz w:val="22"/>
          <w:szCs w:val="22"/>
          <w:u w:val="single"/>
        </w:rPr>
        <w:t>Summary of NAHDO/APCD Council Annual Meeting</w:t>
      </w:r>
      <w:r w:rsidRPr="00DF61EB">
        <w:rPr>
          <w:rFonts w:ascii="Arial" w:hAnsi="Arial" w:cs="Arial"/>
          <w:sz w:val="22"/>
          <w:szCs w:val="22"/>
        </w:rPr>
        <w:t xml:space="preserve"> -</w:t>
      </w:r>
      <w:r>
        <w:rPr>
          <w:rFonts w:ascii="Arial" w:hAnsi="Arial" w:cs="Arial"/>
          <w:sz w:val="22"/>
          <w:szCs w:val="22"/>
        </w:rPr>
        <w:t xml:space="preserve"> </w:t>
      </w:r>
      <w:r w:rsidRPr="00DF61EB">
        <w:rPr>
          <w:rFonts w:ascii="Arial" w:hAnsi="Arial" w:cs="Arial"/>
          <w:sz w:val="22"/>
          <w:szCs w:val="22"/>
        </w:rPr>
        <w:t>Karynlee was</w:t>
      </w:r>
      <w:r w:rsidR="007E6001">
        <w:rPr>
          <w:rFonts w:ascii="Arial" w:hAnsi="Arial" w:cs="Arial"/>
          <w:sz w:val="22"/>
          <w:szCs w:val="22"/>
        </w:rPr>
        <w:t xml:space="preserve"> nominated and</w:t>
      </w:r>
      <w:r w:rsidRPr="00DF61EB">
        <w:rPr>
          <w:rFonts w:ascii="Arial" w:hAnsi="Arial" w:cs="Arial"/>
          <w:sz w:val="22"/>
          <w:szCs w:val="22"/>
        </w:rPr>
        <w:t xml:space="preserve"> voted</w:t>
      </w:r>
      <w:r w:rsidR="007E6001">
        <w:rPr>
          <w:rFonts w:ascii="Arial" w:hAnsi="Arial" w:cs="Arial"/>
          <w:sz w:val="22"/>
          <w:szCs w:val="22"/>
        </w:rPr>
        <w:t xml:space="preserve"> in by the membership of NAHDO</w:t>
      </w:r>
      <w:r w:rsidRPr="00DF61EB">
        <w:rPr>
          <w:rFonts w:ascii="Arial" w:hAnsi="Arial" w:cs="Arial"/>
          <w:sz w:val="22"/>
          <w:szCs w:val="22"/>
        </w:rPr>
        <w:t xml:space="preserve"> to serve on t</w:t>
      </w:r>
      <w:r w:rsidR="007E6001">
        <w:rPr>
          <w:rFonts w:ascii="Arial" w:hAnsi="Arial" w:cs="Arial"/>
          <w:sz w:val="22"/>
          <w:szCs w:val="22"/>
        </w:rPr>
        <w:t>he Board of Directors for NAHDO as a public o</w:t>
      </w:r>
      <w:r w:rsidR="007E6001" w:rsidRPr="007E6001">
        <w:rPr>
          <w:rFonts w:ascii="Arial" w:hAnsi="Arial" w:cs="Arial"/>
          <w:sz w:val="22"/>
          <w:szCs w:val="22"/>
        </w:rPr>
        <w:t xml:space="preserve">rganizational member. This position is for a </w:t>
      </w:r>
      <w:r w:rsidR="007E6001">
        <w:rPr>
          <w:rFonts w:ascii="Arial" w:hAnsi="Arial" w:cs="Arial"/>
          <w:sz w:val="22"/>
          <w:szCs w:val="22"/>
        </w:rPr>
        <w:t xml:space="preserve">period of three years; first </w:t>
      </w:r>
      <w:r w:rsidR="007E6001" w:rsidRPr="007E6001">
        <w:rPr>
          <w:rFonts w:ascii="Arial" w:hAnsi="Arial" w:cs="Arial"/>
          <w:sz w:val="22"/>
          <w:szCs w:val="22"/>
        </w:rPr>
        <w:t xml:space="preserve">term will end in October of 2019.  </w:t>
      </w:r>
      <w:r w:rsidR="007E6001">
        <w:rPr>
          <w:rFonts w:ascii="Arial" w:hAnsi="Arial" w:cs="Arial"/>
          <w:sz w:val="22"/>
          <w:szCs w:val="22"/>
        </w:rPr>
        <w:t>Members</w:t>
      </w:r>
      <w:r w:rsidR="007E6001" w:rsidRPr="007E6001">
        <w:rPr>
          <w:rFonts w:ascii="Arial" w:hAnsi="Arial" w:cs="Arial"/>
          <w:sz w:val="22"/>
          <w:szCs w:val="22"/>
        </w:rPr>
        <w:t xml:space="preserve"> may run for re-election for another full three-year term.  Public Organizational members may serve a total of three consecutive three-year terms. </w:t>
      </w:r>
      <w:r w:rsidR="007E6001" w:rsidRPr="00FE355F">
        <w:rPr>
          <w:rFonts w:ascii="Arial" w:hAnsi="Arial" w:cs="Arial"/>
          <w:sz w:val="22"/>
          <w:szCs w:val="22"/>
        </w:rPr>
        <w:t>The NAHDO Board generally meets</w:t>
      </w:r>
      <w:r w:rsidR="00FE355F">
        <w:rPr>
          <w:rFonts w:ascii="Arial" w:hAnsi="Arial" w:cs="Arial"/>
          <w:sz w:val="22"/>
          <w:szCs w:val="22"/>
        </w:rPr>
        <w:t xml:space="preserve"> four times a year.   Other updates included a comment that </w:t>
      </w:r>
      <w:r w:rsidRPr="00DF61EB">
        <w:rPr>
          <w:rFonts w:ascii="Arial" w:hAnsi="Arial" w:cs="Arial"/>
          <w:sz w:val="22"/>
          <w:szCs w:val="22"/>
        </w:rPr>
        <w:t>Al Prysunka,</w:t>
      </w:r>
      <w:r w:rsidR="00FE355F">
        <w:rPr>
          <w:rFonts w:ascii="Arial" w:hAnsi="Arial" w:cs="Arial"/>
          <w:sz w:val="22"/>
          <w:szCs w:val="22"/>
        </w:rPr>
        <w:t xml:space="preserve"> former ED of MHDO (now with</w:t>
      </w:r>
      <w:r w:rsidRPr="00DF61EB">
        <w:rPr>
          <w:rFonts w:ascii="Arial" w:hAnsi="Arial" w:cs="Arial"/>
          <w:sz w:val="22"/>
          <w:szCs w:val="22"/>
        </w:rPr>
        <w:t xml:space="preserve"> Milliman</w:t>
      </w:r>
      <w:r w:rsidR="00FE355F">
        <w:rPr>
          <w:rFonts w:ascii="Arial" w:hAnsi="Arial" w:cs="Arial"/>
          <w:sz w:val="22"/>
          <w:szCs w:val="22"/>
        </w:rPr>
        <w:t>)</w:t>
      </w:r>
      <w:r w:rsidRPr="00DF61EB">
        <w:rPr>
          <w:rFonts w:ascii="Arial" w:hAnsi="Arial" w:cs="Arial"/>
          <w:sz w:val="22"/>
          <w:szCs w:val="22"/>
        </w:rPr>
        <w:t xml:space="preserve"> was presented the </w:t>
      </w:r>
      <w:r w:rsidRPr="00DF61EB">
        <w:rPr>
          <w:rFonts w:ascii="Arial" w:hAnsi="Arial" w:cs="Arial"/>
          <w:i/>
          <w:sz w:val="22"/>
          <w:szCs w:val="22"/>
        </w:rPr>
        <w:t>All Payer Claims Database Pioneer Award</w:t>
      </w:r>
      <w:r w:rsidRPr="00DF61EB">
        <w:rPr>
          <w:rFonts w:ascii="Arial" w:hAnsi="Arial" w:cs="Arial"/>
          <w:sz w:val="22"/>
          <w:szCs w:val="22"/>
        </w:rPr>
        <w:t xml:space="preserve"> for his work in Maine on the </w:t>
      </w:r>
      <w:r w:rsidR="00FE355F">
        <w:rPr>
          <w:rFonts w:ascii="Arial" w:hAnsi="Arial" w:cs="Arial"/>
          <w:sz w:val="22"/>
          <w:szCs w:val="22"/>
        </w:rPr>
        <w:t>APCD</w:t>
      </w:r>
      <w:r w:rsidRPr="00DF61EB">
        <w:rPr>
          <w:rFonts w:ascii="Arial" w:hAnsi="Arial" w:cs="Arial"/>
          <w:sz w:val="22"/>
          <w:szCs w:val="22"/>
        </w:rPr>
        <w:t xml:space="preserve">.  Poppy Arford, </w:t>
      </w:r>
      <w:r w:rsidR="00FE355F">
        <w:rPr>
          <w:rFonts w:ascii="Arial" w:hAnsi="Arial" w:cs="Arial"/>
          <w:sz w:val="22"/>
          <w:szCs w:val="22"/>
        </w:rPr>
        <w:t xml:space="preserve">former MHDO board member </w:t>
      </w:r>
      <w:r w:rsidRPr="00DF61EB">
        <w:rPr>
          <w:rFonts w:ascii="Arial" w:hAnsi="Arial" w:cs="Arial"/>
          <w:sz w:val="22"/>
          <w:szCs w:val="22"/>
        </w:rPr>
        <w:t>was a</w:t>
      </w:r>
      <w:r w:rsidR="00FE355F">
        <w:rPr>
          <w:rFonts w:ascii="Arial" w:hAnsi="Arial" w:cs="Arial"/>
          <w:sz w:val="22"/>
          <w:szCs w:val="22"/>
        </w:rPr>
        <w:t>sked to participate on a</w:t>
      </w:r>
      <w:r w:rsidRPr="00DF61EB">
        <w:rPr>
          <w:rFonts w:ascii="Arial" w:hAnsi="Arial" w:cs="Arial"/>
          <w:sz w:val="22"/>
          <w:szCs w:val="22"/>
        </w:rPr>
        <w:t xml:space="preserve"> panel </w:t>
      </w:r>
      <w:r w:rsidR="00FE355F">
        <w:rPr>
          <w:rFonts w:ascii="Arial" w:hAnsi="Arial" w:cs="Arial"/>
          <w:sz w:val="22"/>
          <w:szCs w:val="22"/>
        </w:rPr>
        <w:t xml:space="preserve">as a consumer advocate, </w:t>
      </w:r>
      <w:r w:rsidR="00FE355F" w:rsidRPr="00DF61EB">
        <w:rPr>
          <w:rFonts w:ascii="Arial" w:hAnsi="Arial" w:cs="Arial"/>
          <w:sz w:val="22"/>
          <w:szCs w:val="22"/>
        </w:rPr>
        <w:t>Communicating</w:t>
      </w:r>
      <w:r w:rsidRPr="00DF61EB">
        <w:rPr>
          <w:rFonts w:ascii="Arial" w:hAnsi="Arial" w:cs="Arial"/>
          <w:i/>
          <w:sz w:val="22"/>
          <w:szCs w:val="22"/>
        </w:rPr>
        <w:t xml:space="preserve"> Health Data to the Public</w:t>
      </w:r>
      <w:r w:rsidR="00FE355F">
        <w:rPr>
          <w:rFonts w:ascii="Arial" w:hAnsi="Arial" w:cs="Arial"/>
          <w:sz w:val="22"/>
          <w:szCs w:val="22"/>
        </w:rPr>
        <w:t>.</w:t>
      </w:r>
    </w:p>
    <w:p w:rsidR="00DF61EB" w:rsidRPr="00DF61EB" w:rsidRDefault="00DF61EB" w:rsidP="00DF61EB">
      <w:pPr>
        <w:rPr>
          <w:rFonts w:ascii="Arial" w:hAnsi="Arial" w:cs="Arial"/>
          <w:sz w:val="22"/>
          <w:szCs w:val="22"/>
          <w:u w:val="single"/>
        </w:rPr>
      </w:pPr>
    </w:p>
    <w:p w:rsidR="00C1007A" w:rsidRDefault="00DF61EB" w:rsidP="00DF61EB">
      <w:pPr>
        <w:rPr>
          <w:rFonts w:ascii="Arial" w:hAnsi="Arial" w:cs="Arial"/>
          <w:sz w:val="22"/>
          <w:szCs w:val="22"/>
        </w:rPr>
      </w:pPr>
      <w:r w:rsidRPr="00DF61EB">
        <w:rPr>
          <w:rFonts w:ascii="Arial" w:hAnsi="Arial" w:cs="Arial"/>
          <w:sz w:val="22"/>
          <w:szCs w:val="22"/>
          <w:u w:val="single"/>
        </w:rPr>
        <w:t>Update on work of the Value Proposition Subcommittee</w:t>
      </w:r>
      <w:r>
        <w:rPr>
          <w:rFonts w:ascii="Arial" w:hAnsi="Arial" w:cs="Arial"/>
          <w:sz w:val="22"/>
          <w:szCs w:val="22"/>
        </w:rPr>
        <w:t xml:space="preserve"> </w:t>
      </w:r>
      <w:r w:rsidR="00FE355F">
        <w:rPr>
          <w:rFonts w:ascii="Arial" w:hAnsi="Arial" w:cs="Arial"/>
          <w:sz w:val="22"/>
          <w:szCs w:val="22"/>
        </w:rPr>
        <w:t>–</w:t>
      </w:r>
      <w:r>
        <w:rPr>
          <w:rFonts w:ascii="Arial" w:hAnsi="Arial" w:cs="Arial"/>
          <w:sz w:val="22"/>
          <w:szCs w:val="22"/>
        </w:rPr>
        <w:t xml:space="preserve"> </w:t>
      </w:r>
      <w:r w:rsidR="00C1007A">
        <w:rPr>
          <w:rFonts w:ascii="Arial" w:hAnsi="Arial" w:cs="Arial"/>
          <w:sz w:val="22"/>
          <w:szCs w:val="22"/>
        </w:rPr>
        <w:t>The subcommittee has had two guest speakers,</w:t>
      </w:r>
      <w:r w:rsidRPr="00DF61EB">
        <w:rPr>
          <w:rFonts w:ascii="Arial" w:hAnsi="Arial" w:cs="Arial"/>
          <w:sz w:val="22"/>
          <w:szCs w:val="22"/>
        </w:rPr>
        <w:t xml:space="preserve"> </w:t>
      </w:r>
      <w:r w:rsidR="00C1007A">
        <w:rPr>
          <w:rFonts w:ascii="Arial" w:hAnsi="Arial" w:cs="Arial"/>
          <w:sz w:val="22"/>
          <w:szCs w:val="22"/>
        </w:rPr>
        <w:t xml:space="preserve">Kyle Russell, the APCD Program Manager with Virginia Health Information (VHI) and </w:t>
      </w:r>
      <w:proofErr w:type="spellStart"/>
      <w:r w:rsidR="00C1007A">
        <w:rPr>
          <w:rFonts w:ascii="Arial" w:hAnsi="Arial" w:cs="Arial"/>
          <w:sz w:val="22"/>
          <w:szCs w:val="22"/>
        </w:rPr>
        <w:t>Milliman</w:t>
      </w:r>
      <w:proofErr w:type="spellEnd"/>
      <w:r w:rsidR="00C1007A">
        <w:rPr>
          <w:rFonts w:ascii="Arial" w:hAnsi="Arial" w:cs="Arial"/>
          <w:sz w:val="22"/>
          <w:szCs w:val="22"/>
        </w:rPr>
        <w:t>. Kyle Russell shared with the board how VHI is currently using</w:t>
      </w:r>
      <w:r w:rsidR="00673FF8">
        <w:rPr>
          <w:rFonts w:ascii="Arial" w:hAnsi="Arial" w:cs="Arial"/>
          <w:sz w:val="22"/>
          <w:szCs w:val="22"/>
        </w:rPr>
        <w:t xml:space="preserve"> </w:t>
      </w:r>
      <w:proofErr w:type="spellStart"/>
      <w:r w:rsidR="00673FF8">
        <w:rPr>
          <w:rFonts w:ascii="Arial" w:hAnsi="Arial" w:cs="Arial"/>
          <w:sz w:val="22"/>
          <w:szCs w:val="22"/>
        </w:rPr>
        <w:t>Millimans</w:t>
      </w:r>
      <w:proofErr w:type="spellEnd"/>
      <w:r w:rsidR="00C1007A">
        <w:rPr>
          <w:rFonts w:ascii="Arial" w:hAnsi="Arial" w:cs="Arial"/>
          <w:sz w:val="22"/>
          <w:szCs w:val="22"/>
        </w:rPr>
        <w:t xml:space="preserve"> waste calculator tool (VHI has changed the </w:t>
      </w:r>
      <w:r w:rsidR="00673FF8">
        <w:rPr>
          <w:rFonts w:ascii="Arial" w:hAnsi="Arial" w:cs="Arial"/>
          <w:sz w:val="22"/>
          <w:szCs w:val="22"/>
        </w:rPr>
        <w:t>name of the tool to low value vs w</w:t>
      </w:r>
      <w:r w:rsidR="00C1007A">
        <w:rPr>
          <w:rFonts w:ascii="Arial" w:hAnsi="Arial" w:cs="Arial"/>
          <w:sz w:val="22"/>
          <w:szCs w:val="22"/>
        </w:rPr>
        <w:t xml:space="preserve">aste) and the results of running their APCD data through Millimans tool.  </w:t>
      </w:r>
      <w:r w:rsidR="00673FF8">
        <w:rPr>
          <w:rFonts w:ascii="Arial" w:hAnsi="Arial" w:cs="Arial"/>
          <w:sz w:val="22"/>
          <w:szCs w:val="22"/>
        </w:rPr>
        <w:t xml:space="preserve">This tool is an analytic software tool that provides actionable insight on the degree of necessity of healthcare services and determines optimal efficiency benchmarks.  The tool takes a conservative approach in terms of its definition of “waste” or low value. Kyle talked about how VHI is produced a report using this tool and the claims data specific to the employees of the Commonwealth of Virginia.  The results suggest that there is a potential cost savings to the Commonwealth of Virginia of over $600 million per year if they eliminated dollars spent on unnecessary services.  </w:t>
      </w:r>
      <w:r w:rsidR="00781DB9">
        <w:rPr>
          <w:rFonts w:ascii="Arial" w:hAnsi="Arial" w:cs="Arial"/>
          <w:sz w:val="22"/>
          <w:szCs w:val="22"/>
        </w:rPr>
        <w:t xml:space="preserve">The subcommittee will reconvene after the first of the year to continue its work and report back to the full board.  </w:t>
      </w:r>
    </w:p>
    <w:p w:rsidR="00673FF8" w:rsidRPr="00DF61EB" w:rsidRDefault="00673FF8" w:rsidP="00DF61EB">
      <w:pPr>
        <w:rPr>
          <w:rFonts w:ascii="Arial" w:hAnsi="Arial" w:cs="Arial"/>
          <w:sz w:val="22"/>
          <w:szCs w:val="22"/>
        </w:rPr>
      </w:pPr>
    </w:p>
    <w:p w:rsidR="00781DB9" w:rsidRDefault="00DF61EB" w:rsidP="00781DB9">
      <w:pPr>
        <w:rPr>
          <w:rFonts w:ascii="Arial" w:hAnsi="Arial" w:cs="Arial"/>
          <w:sz w:val="22"/>
          <w:szCs w:val="22"/>
        </w:rPr>
      </w:pPr>
      <w:r w:rsidRPr="00781DB9">
        <w:rPr>
          <w:rFonts w:ascii="Arial" w:hAnsi="Arial" w:cs="Arial"/>
          <w:sz w:val="22"/>
          <w:szCs w:val="22"/>
          <w:u w:val="single"/>
        </w:rPr>
        <w:t>Status of Activities and Impact of Gobeille</w:t>
      </w:r>
      <w:r w:rsidRPr="00781DB9">
        <w:rPr>
          <w:rFonts w:ascii="Arial" w:hAnsi="Arial" w:cs="Arial"/>
          <w:sz w:val="22"/>
          <w:szCs w:val="22"/>
        </w:rPr>
        <w:t xml:space="preserve"> </w:t>
      </w:r>
      <w:r w:rsidR="00781DB9" w:rsidRPr="00781DB9">
        <w:rPr>
          <w:rFonts w:ascii="Arial" w:hAnsi="Arial" w:cs="Arial"/>
          <w:sz w:val="22"/>
          <w:szCs w:val="22"/>
        </w:rPr>
        <w:t>- Karynlee</w:t>
      </w:r>
      <w:r w:rsidRPr="00781DB9">
        <w:rPr>
          <w:rFonts w:ascii="Arial" w:hAnsi="Arial" w:cs="Arial"/>
          <w:sz w:val="22"/>
          <w:szCs w:val="22"/>
        </w:rPr>
        <w:t xml:space="preserve"> pro</w:t>
      </w:r>
      <w:r w:rsidR="00781DB9" w:rsidRPr="00781DB9">
        <w:rPr>
          <w:rFonts w:ascii="Arial" w:hAnsi="Arial" w:cs="Arial"/>
          <w:sz w:val="22"/>
          <w:szCs w:val="22"/>
        </w:rPr>
        <w:t>vided the Board with a copy of the</w:t>
      </w:r>
      <w:r w:rsidRPr="00781DB9">
        <w:rPr>
          <w:rFonts w:ascii="Arial" w:hAnsi="Arial" w:cs="Arial"/>
          <w:sz w:val="22"/>
          <w:szCs w:val="22"/>
        </w:rPr>
        <w:t xml:space="preserve"> letter</w:t>
      </w:r>
      <w:r w:rsidR="00781DB9" w:rsidRPr="00781DB9">
        <w:rPr>
          <w:rFonts w:ascii="Arial" w:hAnsi="Arial" w:cs="Arial"/>
          <w:sz w:val="22"/>
          <w:szCs w:val="22"/>
        </w:rPr>
        <w:t xml:space="preserve"> she</w:t>
      </w:r>
      <w:r w:rsidRPr="00781DB9">
        <w:rPr>
          <w:rFonts w:ascii="Arial" w:hAnsi="Arial" w:cs="Arial"/>
          <w:sz w:val="22"/>
          <w:szCs w:val="22"/>
        </w:rPr>
        <w:t xml:space="preserve"> </w:t>
      </w:r>
      <w:r w:rsidR="00781DB9" w:rsidRPr="00781DB9">
        <w:rPr>
          <w:rFonts w:ascii="Arial" w:hAnsi="Arial" w:cs="Arial"/>
          <w:sz w:val="22"/>
          <w:szCs w:val="22"/>
        </w:rPr>
        <w:t>submitted</w:t>
      </w:r>
      <w:r w:rsidRPr="00781DB9">
        <w:rPr>
          <w:rFonts w:ascii="Arial" w:hAnsi="Arial" w:cs="Arial"/>
          <w:sz w:val="22"/>
          <w:szCs w:val="22"/>
        </w:rPr>
        <w:t xml:space="preserve"> in support of the</w:t>
      </w:r>
      <w:r w:rsidR="00781DB9" w:rsidRPr="00781DB9">
        <w:rPr>
          <w:rFonts w:ascii="Arial" w:hAnsi="Arial" w:cs="Arial"/>
          <w:sz w:val="22"/>
          <w:szCs w:val="22"/>
        </w:rPr>
        <w:t xml:space="preserve"> comments submitted by the National Academy for State Health Policy (NASHP), National Association of Health Data Organizations (NAHDO), and the APCD Council in response to the U</w:t>
      </w:r>
      <w:r w:rsidR="000C341D" w:rsidRPr="00781DB9">
        <w:rPr>
          <w:rFonts w:ascii="Arial" w:hAnsi="Arial" w:cs="Arial"/>
          <w:sz w:val="22"/>
          <w:szCs w:val="22"/>
        </w:rPr>
        <w:t xml:space="preserve">. S. </w:t>
      </w:r>
      <w:r w:rsidR="00781DB9" w:rsidRPr="00781DB9">
        <w:rPr>
          <w:rFonts w:ascii="Arial" w:hAnsi="Arial" w:cs="Arial"/>
          <w:sz w:val="22"/>
          <w:szCs w:val="22"/>
        </w:rPr>
        <w:t>Department of Labor Notice of Proposed Rulemaking Docket # EBSA-2016-0010; RIN 1210-AB63</w:t>
      </w:r>
    </w:p>
    <w:p w:rsidR="00781DB9" w:rsidRPr="00781DB9" w:rsidRDefault="00781DB9" w:rsidP="00781DB9">
      <w:pPr>
        <w:rPr>
          <w:rFonts w:ascii="Arial" w:hAnsi="Arial" w:cs="Arial"/>
          <w:sz w:val="22"/>
          <w:szCs w:val="22"/>
        </w:rPr>
      </w:pPr>
    </w:p>
    <w:p w:rsidR="00DF61EB" w:rsidRDefault="00DF61EB" w:rsidP="00DF61EB">
      <w:pPr>
        <w:rPr>
          <w:rFonts w:ascii="Arial" w:hAnsi="Arial" w:cs="Arial"/>
          <w:sz w:val="22"/>
          <w:szCs w:val="22"/>
        </w:rPr>
      </w:pPr>
      <w:r w:rsidRPr="00DF61EB">
        <w:rPr>
          <w:rFonts w:ascii="Arial" w:hAnsi="Arial" w:cs="Arial"/>
          <w:sz w:val="22"/>
          <w:szCs w:val="22"/>
          <w:u w:val="single"/>
        </w:rPr>
        <w:t>Alternative Payment Structures</w:t>
      </w:r>
      <w:r w:rsidR="005A6C15">
        <w:rPr>
          <w:rFonts w:ascii="Arial" w:hAnsi="Arial" w:cs="Arial"/>
          <w:sz w:val="22"/>
          <w:szCs w:val="22"/>
        </w:rPr>
        <w:t xml:space="preserve"> </w:t>
      </w:r>
      <w:r w:rsidR="00781DB9">
        <w:rPr>
          <w:rFonts w:ascii="Arial" w:hAnsi="Arial" w:cs="Arial"/>
          <w:sz w:val="22"/>
          <w:szCs w:val="22"/>
        </w:rPr>
        <w:t>–</w:t>
      </w:r>
      <w:r w:rsidR="005A6C15">
        <w:rPr>
          <w:rFonts w:ascii="Arial" w:hAnsi="Arial" w:cs="Arial"/>
          <w:sz w:val="22"/>
          <w:szCs w:val="22"/>
        </w:rPr>
        <w:t xml:space="preserve"> </w:t>
      </w:r>
      <w:r w:rsidR="00781DB9">
        <w:rPr>
          <w:rFonts w:ascii="Arial" w:hAnsi="Arial" w:cs="Arial"/>
          <w:sz w:val="22"/>
          <w:szCs w:val="22"/>
        </w:rPr>
        <w:t>Karynlee raised the issue of alternative payment models</w:t>
      </w:r>
      <w:r w:rsidR="008E7E49">
        <w:rPr>
          <w:rFonts w:ascii="Arial" w:hAnsi="Arial" w:cs="Arial"/>
          <w:sz w:val="22"/>
          <w:szCs w:val="22"/>
        </w:rPr>
        <w:t xml:space="preserve"> (APM’s)</w:t>
      </w:r>
      <w:r w:rsidR="00781DB9">
        <w:rPr>
          <w:rFonts w:ascii="Arial" w:hAnsi="Arial" w:cs="Arial"/>
          <w:sz w:val="22"/>
          <w:szCs w:val="22"/>
        </w:rPr>
        <w:t xml:space="preserve"> and how best to understand the impact of these new funding arrangements in the Maine</w:t>
      </w:r>
      <w:r w:rsidR="008E7E49">
        <w:rPr>
          <w:rFonts w:ascii="Arial" w:hAnsi="Arial" w:cs="Arial"/>
          <w:sz w:val="22"/>
          <w:szCs w:val="22"/>
        </w:rPr>
        <w:t xml:space="preserve"> market.  </w:t>
      </w:r>
      <w:r w:rsidR="005A6C15">
        <w:rPr>
          <w:rFonts w:ascii="Arial" w:hAnsi="Arial" w:cs="Arial"/>
          <w:sz w:val="22"/>
          <w:szCs w:val="22"/>
        </w:rPr>
        <w:t>A</w:t>
      </w:r>
      <w:r w:rsidRPr="00DF61EB">
        <w:rPr>
          <w:rFonts w:ascii="Arial" w:hAnsi="Arial" w:cs="Arial"/>
          <w:sz w:val="22"/>
          <w:szCs w:val="22"/>
        </w:rPr>
        <w:t>s the market</w:t>
      </w:r>
      <w:r w:rsidR="008E7E49">
        <w:rPr>
          <w:rFonts w:ascii="Arial" w:hAnsi="Arial" w:cs="Arial"/>
          <w:sz w:val="22"/>
          <w:szCs w:val="22"/>
        </w:rPr>
        <w:t xml:space="preserve"> in Maine</w:t>
      </w:r>
      <w:r w:rsidRPr="00DF61EB">
        <w:rPr>
          <w:rFonts w:ascii="Arial" w:hAnsi="Arial" w:cs="Arial"/>
          <w:sz w:val="22"/>
          <w:szCs w:val="22"/>
        </w:rPr>
        <w:t xml:space="preserve"> moves</w:t>
      </w:r>
      <w:r w:rsidR="008E7E49">
        <w:rPr>
          <w:rFonts w:ascii="Arial" w:hAnsi="Arial" w:cs="Arial"/>
          <w:sz w:val="22"/>
          <w:szCs w:val="22"/>
        </w:rPr>
        <w:t xml:space="preserve"> away from a fee for service structure the questions she has been asking is how will the payments associated with these new funding arrangements be reported in the claims data? Is it important that we capture all financial transactions associated with a service?  She has learned that many of these </w:t>
      </w:r>
      <w:r w:rsidRPr="00DF61EB">
        <w:rPr>
          <w:rFonts w:ascii="Arial" w:hAnsi="Arial" w:cs="Arial"/>
          <w:sz w:val="22"/>
          <w:szCs w:val="22"/>
        </w:rPr>
        <w:t>financial arrangements do not run through the</w:t>
      </w:r>
      <w:r w:rsidR="008E7E49">
        <w:rPr>
          <w:rFonts w:ascii="Arial" w:hAnsi="Arial" w:cs="Arial"/>
          <w:sz w:val="22"/>
          <w:szCs w:val="22"/>
        </w:rPr>
        <w:t xml:space="preserve"> payer’s</w:t>
      </w:r>
      <w:r w:rsidRPr="00DF61EB">
        <w:rPr>
          <w:rFonts w:ascii="Arial" w:hAnsi="Arial" w:cs="Arial"/>
          <w:sz w:val="22"/>
          <w:szCs w:val="22"/>
        </w:rPr>
        <w:t xml:space="preserve"> claims adjudication process. Some states req</w:t>
      </w:r>
      <w:r w:rsidR="008E7E49">
        <w:rPr>
          <w:rFonts w:ascii="Arial" w:hAnsi="Arial" w:cs="Arial"/>
          <w:sz w:val="22"/>
          <w:szCs w:val="22"/>
        </w:rPr>
        <w:t>uire a separate file for these arrangements</w:t>
      </w:r>
      <w:r w:rsidRPr="00DF61EB">
        <w:rPr>
          <w:rFonts w:ascii="Arial" w:hAnsi="Arial" w:cs="Arial"/>
          <w:sz w:val="22"/>
          <w:szCs w:val="22"/>
        </w:rPr>
        <w:t>. What are the needs</w:t>
      </w:r>
      <w:r w:rsidR="008E7E49">
        <w:rPr>
          <w:rFonts w:ascii="Arial" w:hAnsi="Arial" w:cs="Arial"/>
          <w:sz w:val="22"/>
          <w:szCs w:val="22"/>
        </w:rPr>
        <w:t xml:space="preserve"> of our end users</w:t>
      </w:r>
      <w:r w:rsidRPr="00DF61EB">
        <w:rPr>
          <w:rFonts w:ascii="Arial" w:hAnsi="Arial" w:cs="Arial"/>
          <w:sz w:val="22"/>
          <w:szCs w:val="22"/>
        </w:rPr>
        <w:t xml:space="preserve">? Can we change our system to accommodate these changes?  </w:t>
      </w:r>
      <w:r w:rsidR="00267165">
        <w:rPr>
          <w:rFonts w:ascii="Arial" w:hAnsi="Arial" w:cs="Arial"/>
          <w:sz w:val="22"/>
          <w:szCs w:val="22"/>
        </w:rPr>
        <w:t>Karynlee</w:t>
      </w:r>
      <w:r w:rsidR="008E7E49">
        <w:rPr>
          <w:rFonts w:ascii="Arial" w:hAnsi="Arial" w:cs="Arial"/>
          <w:sz w:val="22"/>
          <w:szCs w:val="22"/>
        </w:rPr>
        <w:t xml:space="preserve"> will explore how other states are collecting data from payers on APM’s and report back to the board.</w:t>
      </w:r>
    </w:p>
    <w:p w:rsidR="00DF61EB" w:rsidRPr="00DF61EB" w:rsidRDefault="00DF61EB" w:rsidP="00DF61EB">
      <w:pPr>
        <w:rPr>
          <w:rFonts w:ascii="Arial" w:hAnsi="Arial" w:cs="Arial"/>
          <w:sz w:val="22"/>
          <w:szCs w:val="22"/>
        </w:rPr>
      </w:pPr>
    </w:p>
    <w:p w:rsidR="00DF61EB" w:rsidRPr="00DF61EB" w:rsidRDefault="008E7E49" w:rsidP="00DF61EB">
      <w:pPr>
        <w:rPr>
          <w:rFonts w:ascii="Arial" w:hAnsi="Arial" w:cs="Arial"/>
          <w:sz w:val="22"/>
          <w:szCs w:val="22"/>
        </w:rPr>
      </w:pPr>
      <w:r w:rsidRPr="008E7E49">
        <w:rPr>
          <w:rFonts w:ascii="Arial" w:hAnsi="Arial" w:cs="Arial"/>
          <w:sz w:val="22"/>
          <w:szCs w:val="22"/>
          <w:u w:val="single"/>
        </w:rPr>
        <w:lastRenderedPageBreak/>
        <w:t>New Automated Data Request Tool</w:t>
      </w:r>
      <w:r>
        <w:rPr>
          <w:rFonts w:ascii="Arial" w:hAnsi="Arial" w:cs="Arial"/>
          <w:sz w:val="22"/>
          <w:szCs w:val="22"/>
        </w:rPr>
        <w:t>-</w:t>
      </w:r>
      <w:r w:rsidR="00DF61EB" w:rsidRPr="00DF61EB">
        <w:rPr>
          <w:rFonts w:ascii="Arial" w:hAnsi="Arial" w:cs="Arial"/>
          <w:sz w:val="22"/>
          <w:szCs w:val="22"/>
        </w:rPr>
        <w:t xml:space="preserve">The new </w:t>
      </w:r>
      <w:r w:rsidR="00F027FC">
        <w:rPr>
          <w:rFonts w:ascii="Arial" w:hAnsi="Arial" w:cs="Arial"/>
          <w:sz w:val="22"/>
          <w:szCs w:val="22"/>
        </w:rPr>
        <w:t xml:space="preserve">automated </w:t>
      </w:r>
      <w:r w:rsidR="005A6C15" w:rsidRPr="00DF61EB">
        <w:rPr>
          <w:rFonts w:ascii="Arial" w:hAnsi="Arial" w:cs="Arial"/>
          <w:sz w:val="22"/>
          <w:szCs w:val="22"/>
        </w:rPr>
        <w:t xml:space="preserve">data request tool </w:t>
      </w:r>
      <w:r w:rsidR="00DF61EB" w:rsidRPr="00DF61EB">
        <w:rPr>
          <w:rFonts w:ascii="Arial" w:hAnsi="Arial" w:cs="Arial"/>
          <w:sz w:val="22"/>
          <w:szCs w:val="22"/>
        </w:rPr>
        <w:t>is projected to be available and on-line in the first quarter of 2017</w:t>
      </w:r>
      <w:r w:rsidR="00D521C0">
        <w:rPr>
          <w:rFonts w:ascii="Arial" w:hAnsi="Arial" w:cs="Arial"/>
          <w:sz w:val="22"/>
          <w:szCs w:val="22"/>
        </w:rPr>
        <w:t xml:space="preserve">.  </w:t>
      </w:r>
    </w:p>
    <w:p w:rsidR="00D521C0" w:rsidRDefault="00D521C0" w:rsidP="00DF61EB">
      <w:pPr>
        <w:rPr>
          <w:rFonts w:ascii="Arial" w:hAnsi="Arial" w:cs="Arial"/>
          <w:sz w:val="22"/>
          <w:szCs w:val="22"/>
          <w:u w:val="single"/>
        </w:rPr>
      </w:pPr>
    </w:p>
    <w:p w:rsidR="00DF61EB" w:rsidRPr="00DF61EB" w:rsidRDefault="00DF61EB" w:rsidP="00DF61EB">
      <w:pPr>
        <w:rPr>
          <w:rFonts w:ascii="Arial" w:hAnsi="Arial" w:cs="Arial"/>
          <w:sz w:val="22"/>
          <w:szCs w:val="22"/>
        </w:rPr>
      </w:pPr>
      <w:r w:rsidRPr="00DF61EB">
        <w:rPr>
          <w:rFonts w:ascii="Arial" w:hAnsi="Arial" w:cs="Arial"/>
          <w:sz w:val="22"/>
          <w:szCs w:val="22"/>
          <w:u w:val="single"/>
        </w:rPr>
        <w:t>Presentation fro</w:t>
      </w:r>
      <w:r w:rsidR="00D521C0">
        <w:rPr>
          <w:rFonts w:ascii="Arial" w:hAnsi="Arial" w:cs="Arial"/>
          <w:sz w:val="22"/>
          <w:szCs w:val="22"/>
          <w:u w:val="single"/>
        </w:rPr>
        <w:t>m Data User-</w:t>
      </w:r>
      <w:r w:rsidRPr="00DF61EB">
        <w:rPr>
          <w:rFonts w:ascii="Arial" w:hAnsi="Arial" w:cs="Arial"/>
          <w:sz w:val="22"/>
          <w:szCs w:val="22"/>
          <w:u w:val="single"/>
        </w:rPr>
        <w:t xml:space="preserve"> Kun Zhang, Ph.D. Health Scientist</w:t>
      </w:r>
      <w:r w:rsidR="005A6C15">
        <w:rPr>
          <w:rFonts w:ascii="Arial" w:hAnsi="Arial" w:cs="Arial"/>
          <w:sz w:val="22"/>
          <w:szCs w:val="22"/>
          <w:u w:val="single"/>
        </w:rPr>
        <w:t xml:space="preserve"> </w:t>
      </w:r>
      <w:r w:rsidRPr="005A6C15">
        <w:rPr>
          <w:rFonts w:ascii="Arial" w:hAnsi="Arial" w:cs="Arial"/>
          <w:i/>
          <w:sz w:val="22"/>
          <w:szCs w:val="22"/>
          <w:u w:val="single"/>
        </w:rPr>
        <w:t>Prescription Drug Overdose-Health Systems Team National Center for Injury Prevention and Control for Disease Control &amp; Prevention</w:t>
      </w:r>
      <w:r w:rsidR="005A6C15">
        <w:rPr>
          <w:rFonts w:ascii="Arial" w:hAnsi="Arial" w:cs="Arial"/>
          <w:i/>
          <w:sz w:val="22"/>
          <w:szCs w:val="22"/>
        </w:rPr>
        <w:t xml:space="preserve"> </w:t>
      </w:r>
      <w:r w:rsidR="00906903">
        <w:rPr>
          <w:rFonts w:ascii="Arial" w:hAnsi="Arial" w:cs="Arial"/>
          <w:i/>
          <w:sz w:val="22"/>
          <w:szCs w:val="22"/>
        </w:rPr>
        <w:t>–</w:t>
      </w:r>
      <w:r w:rsidR="005A6C15">
        <w:rPr>
          <w:rFonts w:ascii="Arial" w:hAnsi="Arial" w:cs="Arial"/>
          <w:i/>
          <w:sz w:val="22"/>
          <w:szCs w:val="22"/>
        </w:rPr>
        <w:t xml:space="preserve"> </w:t>
      </w:r>
      <w:r w:rsidR="00906903" w:rsidRPr="00906903">
        <w:rPr>
          <w:rFonts w:ascii="Arial" w:hAnsi="Arial" w:cs="Arial"/>
          <w:sz w:val="22"/>
          <w:szCs w:val="22"/>
        </w:rPr>
        <w:t>Karynlee introduced</w:t>
      </w:r>
      <w:r w:rsidR="00906903">
        <w:rPr>
          <w:rFonts w:ascii="Arial" w:hAnsi="Arial" w:cs="Arial"/>
          <w:i/>
          <w:sz w:val="22"/>
          <w:szCs w:val="22"/>
        </w:rPr>
        <w:t xml:space="preserve"> </w:t>
      </w:r>
      <w:r w:rsidRPr="00DF61EB">
        <w:rPr>
          <w:rFonts w:ascii="Arial" w:hAnsi="Arial" w:cs="Arial"/>
          <w:sz w:val="22"/>
          <w:szCs w:val="22"/>
        </w:rPr>
        <w:t>Dr. Zhang</w:t>
      </w:r>
      <w:r w:rsidR="00906903">
        <w:rPr>
          <w:rFonts w:ascii="Arial" w:hAnsi="Arial" w:cs="Arial"/>
          <w:sz w:val="22"/>
          <w:szCs w:val="22"/>
        </w:rPr>
        <w:t xml:space="preserve"> one of MHDO’s approved data users.  Dr. Zhang</w:t>
      </w:r>
      <w:r w:rsidR="00D521C0">
        <w:rPr>
          <w:rFonts w:ascii="Arial" w:hAnsi="Arial" w:cs="Arial"/>
          <w:sz w:val="22"/>
          <w:szCs w:val="22"/>
        </w:rPr>
        <w:t xml:space="preserve"> shared with the board</w:t>
      </w:r>
      <w:r w:rsidRPr="00DF61EB">
        <w:rPr>
          <w:rFonts w:ascii="Arial" w:hAnsi="Arial" w:cs="Arial"/>
          <w:sz w:val="22"/>
          <w:szCs w:val="22"/>
        </w:rPr>
        <w:t xml:space="preserve"> his experience with the use of the MHDO’s claims data for his research project </w:t>
      </w:r>
      <w:r w:rsidR="007D130C">
        <w:rPr>
          <w:rFonts w:ascii="Arial" w:hAnsi="Arial" w:cs="Arial"/>
          <w:sz w:val="22"/>
          <w:szCs w:val="22"/>
        </w:rPr>
        <w:t xml:space="preserve">which looks at the </w:t>
      </w:r>
      <w:r w:rsidRPr="00DF61EB">
        <w:rPr>
          <w:rFonts w:ascii="Arial" w:hAnsi="Arial" w:cs="Arial"/>
          <w:i/>
          <w:sz w:val="22"/>
          <w:szCs w:val="22"/>
        </w:rPr>
        <w:t>Unintentional Injury of Opiate Overdoses in Maine</w:t>
      </w:r>
      <w:r w:rsidRPr="00DF61EB">
        <w:rPr>
          <w:rFonts w:ascii="Arial" w:hAnsi="Arial" w:cs="Arial"/>
          <w:sz w:val="22"/>
          <w:szCs w:val="22"/>
        </w:rPr>
        <w:t xml:space="preserve">. </w:t>
      </w:r>
      <w:r w:rsidR="005A6C15">
        <w:rPr>
          <w:rFonts w:ascii="Arial" w:hAnsi="Arial" w:cs="Arial"/>
          <w:sz w:val="22"/>
          <w:szCs w:val="22"/>
        </w:rPr>
        <w:t xml:space="preserve"> </w:t>
      </w:r>
      <w:r w:rsidRPr="00DF61EB">
        <w:rPr>
          <w:rFonts w:ascii="Arial" w:hAnsi="Arial" w:cs="Arial"/>
          <w:sz w:val="22"/>
          <w:szCs w:val="22"/>
        </w:rPr>
        <w:t>The findings and research is to encourage other alternatives for the management of pain. There will be a publication and abstract of this work and the MHDO will be referenced.</w:t>
      </w:r>
      <w:r w:rsidR="007D130C">
        <w:rPr>
          <w:rFonts w:ascii="Arial" w:hAnsi="Arial" w:cs="Arial"/>
          <w:sz w:val="22"/>
          <w:szCs w:val="22"/>
        </w:rPr>
        <w:t xml:space="preserve">  Dr. Zhang</w:t>
      </w:r>
      <w:r w:rsidRPr="00DF61EB">
        <w:rPr>
          <w:rFonts w:ascii="Arial" w:hAnsi="Arial" w:cs="Arial"/>
          <w:sz w:val="22"/>
          <w:szCs w:val="22"/>
        </w:rPr>
        <w:t xml:space="preserve"> commented that the</w:t>
      </w:r>
      <w:r w:rsidR="007D130C">
        <w:rPr>
          <w:rFonts w:ascii="Arial" w:hAnsi="Arial" w:cs="Arial"/>
          <w:sz w:val="22"/>
          <w:szCs w:val="22"/>
        </w:rPr>
        <w:t xml:space="preserve"> MHDO</w:t>
      </w:r>
      <w:r w:rsidRPr="00DF61EB">
        <w:rPr>
          <w:rFonts w:ascii="Arial" w:hAnsi="Arial" w:cs="Arial"/>
          <w:sz w:val="22"/>
          <w:szCs w:val="22"/>
        </w:rPr>
        <w:t xml:space="preserve"> customer service and the richness and completeness of the </w:t>
      </w:r>
      <w:r w:rsidR="007D130C">
        <w:rPr>
          <w:rFonts w:ascii="Arial" w:hAnsi="Arial" w:cs="Arial"/>
          <w:sz w:val="22"/>
          <w:szCs w:val="22"/>
        </w:rPr>
        <w:t xml:space="preserve">claims </w:t>
      </w:r>
      <w:r w:rsidRPr="00DF61EB">
        <w:rPr>
          <w:rFonts w:ascii="Arial" w:hAnsi="Arial" w:cs="Arial"/>
          <w:sz w:val="22"/>
          <w:szCs w:val="22"/>
        </w:rPr>
        <w:t xml:space="preserve">data </w:t>
      </w:r>
      <w:proofErr w:type="gramStart"/>
      <w:r w:rsidRPr="00DF61EB">
        <w:rPr>
          <w:rFonts w:ascii="Arial" w:hAnsi="Arial" w:cs="Arial"/>
          <w:sz w:val="22"/>
          <w:szCs w:val="22"/>
        </w:rPr>
        <w:t>was</w:t>
      </w:r>
      <w:proofErr w:type="gramEnd"/>
      <w:r w:rsidRPr="00DF61EB">
        <w:rPr>
          <w:rFonts w:ascii="Arial" w:hAnsi="Arial" w:cs="Arial"/>
          <w:sz w:val="22"/>
          <w:szCs w:val="22"/>
        </w:rPr>
        <w:t xml:space="preserve"> </w:t>
      </w:r>
      <w:r w:rsidR="007D130C">
        <w:rPr>
          <w:rFonts w:ascii="Arial" w:hAnsi="Arial" w:cs="Arial"/>
          <w:sz w:val="22"/>
          <w:szCs w:val="22"/>
        </w:rPr>
        <w:t>excellent</w:t>
      </w:r>
      <w:r w:rsidRPr="00DF61EB">
        <w:rPr>
          <w:rFonts w:ascii="Arial" w:hAnsi="Arial" w:cs="Arial"/>
          <w:sz w:val="22"/>
          <w:szCs w:val="22"/>
        </w:rPr>
        <w:t xml:space="preserve">.  </w:t>
      </w:r>
    </w:p>
    <w:p w:rsidR="00DF61EB" w:rsidRPr="00DF61EB" w:rsidRDefault="00DF61EB" w:rsidP="00DF61EB">
      <w:pPr>
        <w:rPr>
          <w:rFonts w:ascii="Arial" w:hAnsi="Arial" w:cs="Arial"/>
          <w:sz w:val="22"/>
          <w:szCs w:val="22"/>
        </w:rPr>
      </w:pPr>
    </w:p>
    <w:p w:rsidR="00DF61EB" w:rsidRPr="00DF61EB" w:rsidRDefault="00DF61EB" w:rsidP="00DF61EB">
      <w:pPr>
        <w:rPr>
          <w:rFonts w:ascii="Arial" w:hAnsi="Arial" w:cs="Arial"/>
          <w:sz w:val="22"/>
          <w:szCs w:val="22"/>
        </w:rPr>
      </w:pPr>
      <w:r w:rsidRPr="00DF61EB">
        <w:rPr>
          <w:rFonts w:ascii="Arial" w:hAnsi="Arial" w:cs="Arial"/>
          <w:sz w:val="22"/>
          <w:szCs w:val="22"/>
          <w:u w:val="single"/>
        </w:rPr>
        <w:t>Status of CompareMaine 3.0 Release</w:t>
      </w:r>
      <w:r w:rsidR="007D130C">
        <w:rPr>
          <w:rFonts w:ascii="Arial" w:hAnsi="Arial" w:cs="Arial"/>
          <w:sz w:val="22"/>
          <w:szCs w:val="22"/>
          <w:u w:val="single"/>
        </w:rPr>
        <w:t>-</w:t>
      </w:r>
      <w:r w:rsidR="005A6C15">
        <w:rPr>
          <w:rFonts w:ascii="Arial" w:hAnsi="Arial" w:cs="Arial"/>
          <w:sz w:val="22"/>
          <w:szCs w:val="22"/>
        </w:rPr>
        <w:t xml:space="preserve"> </w:t>
      </w:r>
      <w:r w:rsidR="007D130C">
        <w:rPr>
          <w:rFonts w:ascii="Arial" w:hAnsi="Arial" w:cs="Arial"/>
          <w:sz w:val="22"/>
          <w:szCs w:val="22"/>
        </w:rPr>
        <w:t>Karynlee reviewed the key points in a</w:t>
      </w:r>
      <w:r w:rsidRPr="00DF61EB">
        <w:rPr>
          <w:rFonts w:ascii="Arial" w:hAnsi="Arial" w:cs="Arial"/>
          <w:sz w:val="22"/>
          <w:szCs w:val="22"/>
        </w:rPr>
        <w:t xml:space="preserve"> </w:t>
      </w:r>
      <w:r w:rsidR="007D130C">
        <w:rPr>
          <w:rFonts w:ascii="Arial" w:hAnsi="Arial" w:cs="Arial"/>
          <w:sz w:val="22"/>
          <w:szCs w:val="22"/>
        </w:rPr>
        <w:t xml:space="preserve">document labeled </w:t>
      </w:r>
      <w:r w:rsidR="007D130C" w:rsidRPr="00DF61EB">
        <w:rPr>
          <w:rFonts w:ascii="Arial" w:hAnsi="Arial" w:cs="Arial"/>
          <w:sz w:val="22"/>
          <w:szCs w:val="22"/>
        </w:rPr>
        <w:t>CompareMaine</w:t>
      </w:r>
      <w:r w:rsidR="007D130C">
        <w:rPr>
          <w:rFonts w:ascii="Arial" w:hAnsi="Arial" w:cs="Arial"/>
          <w:sz w:val="22"/>
          <w:szCs w:val="22"/>
        </w:rPr>
        <w:t xml:space="preserve"> Updates specific to the requirement in chapter 1683 section 8712 that the website be updated 2x/year.</w:t>
      </w:r>
      <w:r w:rsidRPr="00DF61EB">
        <w:rPr>
          <w:rFonts w:ascii="Arial" w:hAnsi="Arial" w:cs="Arial"/>
          <w:sz w:val="22"/>
          <w:szCs w:val="22"/>
        </w:rPr>
        <w:t xml:space="preserve"> </w:t>
      </w:r>
      <w:r w:rsidR="007D130C">
        <w:rPr>
          <w:rFonts w:ascii="Arial" w:hAnsi="Arial" w:cs="Arial"/>
          <w:sz w:val="22"/>
          <w:szCs w:val="22"/>
        </w:rPr>
        <w:t xml:space="preserve">Refer to handout for schedule.  </w:t>
      </w:r>
      <w:r w:rsidRPr="00DF61EB">
        <w:rPr>
          <w:rFonts w:ascii="Arial" w:hAnsi="Arial" w:cs="Arial"/>
          <w:sz w:val="22"/>
          <w:szCs w:val="22"/>
        </w:rPr>
        <w:t>Karynlee</w:t>
      </w:r>
      <w:r w:rsidR="007D130C">
        <w:rPr>
          <w:rFonts w:ascii="Arial" w:hAnsi="Arial" w:cs="Arial"/>
          <w:sz w:val="22"/>
          <w:szCs w:val="22"/>
        </w:rPr>
        <w:t xml:space="preserve"> also noted that an e-mail </w:t>
      </w:r>
      <w:r w:rsidRPr="00DF61EB">
        <w:rPr>
          <w:rFonts w:ascii="Arial" w:hAnsi="Arial" w:cs="Arial"/>
          <w:sz w:val="22"/>
          <w:szCs w:val="22"/>
        </w:rPr>
        <w:t>was sent to hospitals this week asking them to review the updated pricing information</w:t>
      </w:r>
      <w:r w:rsidR="007D130C">
        <w:rPr>
          <w:rFonts w:ascii="Arial" w:hAnsi="Arial" w:cs="Arial"/>
          <w:sz w:val="22"/>
          <w:szCs w:val="22"/>
        </w:rPr>
        <w:t xml:space="preserve"> on CompareMaine</w:t>
      </w:r>
      <w:r w:rsidRPr="00DF61EB">
        <w:rPr>
          <w:rFonts w:ascii="Arial" w:hAnsi="Arial" w:cs="Arial"/>
          <w:sz w:val="22"/>
          <w:szCs w:val="22"/>
        </w:rPr>
        <w:t xml:space="preserve"> before it goes live on </w:t>
      </w:r>
      <w:r w:rsidR="005A6C15">
        <w:rPr>
          <w:rFonts w:ascii="Arial" w:hAnsi="Arial" w:cs="Arial"/>
          <w:sz w:val="22"/>
          <w:szCs w:val="22"/>
        </w:rPr>
        <w:t xml:space="preserve">December </w:t>
      </w:r>
      <w:r w:rsidRPr="00DF61EB">
        <w:rPr>
          <w:rFonts w:ascii="Arial" w:hAnsi="Arial" w:cs="Arial"/>
          <w:sz w:val="22"/>
          <w:szCs w:val="22"/>
        </w:rPr>
        <w:t>15</w:t>
      </w:r>
      <w:r w:rsidR="005A6C15">
        <w:rPr>
          <w:rFonts w:ascii="Arial" w:hAnsi="Arial" w:cs="Arial"/>
          <w:sz w:val="22"/>
          <w:szCs w:val="22"/>
        </w:rPr>
        <w:t xml:space="preserve">, </w:t>
      </w:r>
      <w:r w:rsidRPr="00DF61EB">
        <w:rPr>
          <w:rFonts w:ascii="Arial" w:hAnsi="Arial" w:cs="Arial"/>
          <w:sz w:val="22"/>
          <w:szCs w:val="22"/>
        </w:rPr>
        <w:t>2016.  She also stated she would like to reconvene the Consumer Advisory Grou</w:t>
      </w:r>
      <w:r w:rsidR="007D130C">
        <w:rPr>
          <w:rFonts w:ascii="Arial" w:hAnsi="Arial" w:cs="Arial"/>
          <w:sz w:val="22"/>
          <w:szCs w:val="22"/>
        </w:rPr>
        <w:t>p and to look at broadening the membership of the</w:t>
      </w:r>
      <w:r w:rsidRPr="00DF61EB">
        <w:rPr>
          <w:rFonts w:ascii="Arial" w:hAnsi="Arial" w:cs="Arial"/>
          <w:sz w:val="22"/>
          <w:szCs w:val="22"/>
        </w:rPr>
        <w:t xml:space="preserve"> group </w:t>
      </w:r>
      <w:r w:rsidRPr="00DF61EB">
        <w:rPr>
          <w:rFonts w:ascii="Arial" w:hAnsi="Arial" w:cs="Arial"/>
          <w:i/>
          <w:sz w:val="22"/>
          <w:szCs w:val="22"/>
        </w:rPr>
        <w:t>(see hand-out of what they will be working on)</w:t>
      </w:r>
    </w:p>
    <w:p w:rsidR="00DF61EB" w:rsidRPr="00DF61EB" w:rsidRDefault="00DF61EB" w:rsidP="00DF61EB">
      <w:pPr>
        <w:rPr>
          <w:rFonts w:ascii="Arial" w:hAnsi="Arial" w:cs="Arial"/>
          <w:sz w:val="22"/>
          <w:szCs w:val="22"/>
        </w:rPr>
      </w:pPr>
    </w:p>
    <w:p w:rsidR="00DF61EB" w:rsidRPr="00906903" w:rsidRDefault="00DF61EB" w:rsidP="00DF61EB">
      <w:pPr>
        <w:rPr>
          <w:rFonts w:ascii="Arial" w:hAnsi="Arial" w:cs="Arial"/>
          <w:sz w:val="22"/>
          <w:szCs w:val="22"/>
          <w:u w:val="single"/>
        </w:rPr>
      </w:pPr>
      <w:r w:rsidRPr="00DF61EB">
        <w:rPr>
          <w:rFonts w:ascii="Arial" w:hAnsi="Arial" w:cs="Arial"/>
          <w:sz w:val="22"/>
          <w:szCs w:val="22"/>
          <w:u w:val="single"/>
        </w:rPr>
        <w:t xml:space="preserve">Review of Proposed Table Shells for Reporting Requirements defined 8712 </w:t>
      </w:r>
      <w:r w:rsidR="00906903">
        <w:rPr>
          <w:rFonts w:ascii="Arial" w:hAnsi="Arial" w:cs="Arial"/>
          <w:sz w:val="22"/>
          <w:szCs w:val="22"/>
          <w:u w:val="single"/>
        </w:rPr>
        <w:t>-</w:t>
      </w:r>
      <w:r w:rsidRPr="00DF61EB">
        <w:rPr>
          <w:rFonts w:ascii="Arial" w:hAnsi="Arial" w:cs="Arial"/>
          <w:sz w:val="22"/>
          <w:szCs w:val="22"/>
        </w:rPr>
        <w:t xml:space="preserve">Title 22, Chapter 1683, Section 8712 (2) of MHDO’s statutes </w:t>
      </w:r>
      <w:r w:rsidR="005A6C15" w:rsidRPr="00DF61EB">
        <w:rPr>
          <w:rFonts w:ascii="Arial" w:hAnsi="Arial" w:cs="Arial"/>
          <w:i/>
          <w:sz w:val="22"/>
          <w:szCs w:val="22"/>
        </w:rPr>
        <w:t>(see hand-out)</w:t>
      </w:r>
      <w:r w:rsidR="005A6C15">
        <w:rPr>
          <w:rFonts w:ascii="Arial" w:hAnsi="Arial" w:cs="Arial"/>
          <w:i/>
          <w:sz w:val="22"/>
          <w:szCs w:val="22"/>
        </w:rPr>
        <w:t xml:space="preserve"> </w:t>
      </w:r>
      <w:r w:rsidRPr="00DF61EB">
        <w:rPr>
          <w:rFonts w:ascii="Arial" w:hAnsi="Arial" w:cs="Arial"/>
          <w:sz w:val="22"/>
          <w:szCs w:val="22"/>
        </w:rPr>
        <w:t>requires the MHDO to produce a number of health data reports</w:t>
      </w:r>
      <w:r w:rsidR="00906903">
        <w:rPr>
          <w:rFonts w:ascii="Arial" w:hAnsi="Arial" w:cs="Arial"/>
          <w:sz w:val="22"/>
          <w:szCs w:val="22"/>
        </w:rPr>
        <w:t>.</w:t>
      </w:r>
      <w:r w:rsidRPr="00DF61EB">
        <w:rPr>
          <w:rFonts w:ascii="Arial" w:hAnsi="Arial" w:cs="Arial"/>
          <w:sz w:val="22"/>
          <w:szCs w:val="22"/>
        </w:rPr>
        <w:t xml:space="preserve">  Karynlee </w:t>
      </w:r>
      <w:r w:rsidR="00906903">
        <w:rPr>
          <w:rFonts w:ascii="Arial" w:hAnsi="Arial" w:cs="Arial"/>
          <w:sz w:val="22"/>
          <w:szCs w:val="22"/>
        </w:rPr>
        <w:t>reviewed with</w:t>
      </w:r>
      <w:r w:rsidRPr="00DF61EB">
        <w:rPr>
          <w:rFonts w:ascii="Arial" w:hAnsi="Arial" w:cs="Arial"/>
          <w:sz w:val="22"/>
          <w:szCs w:val="22"/>
        </w:rPr>
        <w:t xml:space="preserve"> the Board </w:t>
      </w:r>
      <w:r w:rsidR="00906903">
        <w:rPr>
          <w:rFonts w:ascii="Arial" w:hAnsi="Arial" w:cs="Arial"/>
          <w:sz w:val="22"/>
          <w:szCs w:val="22"/>
        </w:rPr>
        <w:t>a</w:t>
      </w:r>
      <w:r w:rsidRPr="00DF61EB">
        <w:rPr>
          <w:rFonts w:ascii="Arial" w:hAnsi="Arial" w:cs="Arial"/>
          <w:sz w:val="22"/>
          <w:szCs w:val="22"/>
        </w:rPr>
        <w:t xml:space="preserve"> hand-out </w:t>
      </w:r>
      <w:r w:rsidR="00906903">
        <w:rPr>
          <w:rFonts w:ascii="Arial" w:hAnsi="Arial" w:cs="Arial"/>
          <w:sz w:val="22"/>
          <w:szCs w:val="22"/>
        </w:rPr>
        <w:t xml:space="preserve">with </w:t>
      </w:r>
      <w:r w:rsidRPr="00DF61EB">
        <w:rPr>
          <w:rFonts w:ascii="Arial" w:hAnsi="Arial" w:cs="Arial"/>
          <w:sz w:val="22"/>
          <w:szCs w:val="22"/>
        </w:rPr>
        <w:t>examples of table</w:t>
      </w:r>
      <w:r w:rsidR="00906903">
        <w:rPr>
          <w:rFonts w:ascii="Arial" w:hAnsi="Arial" w:cs="Arial"/>
          <w:sz w:val="22"/>
          <w:szCs w:val="22"/>
        </w:rPr>
        <w:t xml:space="preserve"> shells she is working with her team to populate in order to comply with this section of Chapter 1683. </w:t>
      </w:r>
      <w:r w:rsidRPr="00DF61EB">
        <w:rPr>
          <w:rFonts w:ascii="Arial" w:hAnsi="Arial" w:cs="Arial"/>
          <w:sz w:val="22"/>
          <w:szCs w:val="22"/>
        </w:rPr>
        <w:t xml:space="preserve"> </w:t>
      </w:r>
    </w:p>
    <w:p w:rsidR="00906903" w:rsidRPr="00DF61EB" w:rsidRDefault="00906903" w:rsidP="00DF61EB">
      <w:pPr>
        <w:rPr>
          <w:rFonts w:ascii="Arial" w:hAnsi="Arial" w:cs="Arial"/>
          <w:sz w:val="22"/>
          <w:szCs w:val="22"/>
          <w:u w:val="single"/>
        </w:rPr>
      </w:pPr>
    </w:p>
    <w:p w:rsidR="00DF61EB" w:rsidRPr="00906903" w:rsidRDefault="00DF61EB" w:rsidP="00DF61EB">
      <w:pPr>
        <w:rPr>
          <w:rFonts w:ascii="Arial" w:hAnsi="Arial" w:cs="Arial"/>
          <w:i/>
          <w:sz w:val="22"/>
          <w:szCs w:val="22"/>
        </w:rPr>
      </w:pPr>
      <w:r w:rsidRPr="00DF61EB">
        <w:rPr>
          <w:rFonts w:ascii="Arial" w:hAnsi="Arial" w:cs="Arial"/>
          <w:sz w:val="22"/>
          <w:szCs w:val="22"/>
          <w:u w:val="single"/>
        </w:rPr>
        <w:t xml:space="preserve">Status of Reconvening the MHDO Subcommittee on Phase 2 of LD 1740 </w:t>
      </w:r>
      <w:r w:rsidR="00906903">
        <w:rPr>
          <w:rFonts w:ascii="Arial" w:hAnsi="Arial" w:cs="Arial"/>
          <w:i/>
          <w:sz w:val="22"/>
          <w:szCs w:val="22"/>
        </w:rPr>
        <w:t>-</w:t>
      </w:r>
      <w:r w:rsidRPr="00DF61EB">
        <w:rPr>
          <w:rFonts w:ascii="Arial" w:hAnsi="Arial" w:cs="Arial"/>
          <w:sz w:val="22"/>
          <w:szCs w:val="22"/>
        </w:rPr>
        <w:t xml:space="preserve">Karynlee </w:t>
      </w:r>
      <w:r w:rsidR="00906903">
        <w:rPr>
          <w:rFonts w:ascii="Arial" w:hAnsi="Arial" w:cs="Arial"/>
          <w:sz w:val="22"/>
          <w:szCs w:val="22"/>
        </w:rPr>
        <w:t>reminded the board</w:t>
      </w:r>
      <w:r w:rsidRPr="00DF61EB">
        <w:rPr>
          <w:rFonts w:ascii="Arial" w:hAnsi="Arial" w:cs="Arial"/>
          <w:sz w:val="22"/>
          <w:szCs w:val="22"/>
        </w:rPr>
        <w:t xml:space="preserve"> that </w:t>
      </w:r>
      <w:r w:rsidR="00906903">
        <w:rPr>
          <w:rFonts w:ascii="Arial" w:hAnsi="Arial" w:cs="Arial"/>
          <w:sz w:val="22"/>
          <w:szCs w:val="22"/>
        </w:rPr>
        <w:t xml:space="preserve">the </w:t>
      </w:r>
      <w:r w:rsidRPr="00DF61EB">
        <w:rPr>
          <w:rFonts w:ascii="Arial" w:hAnsi="Arial" w:cs="Arial"/>
          <w:sz w:val="22"/>
          <w:szCs w:val="22"/>
        </w:rPr>
        <w:t>Phase I</w:t>
      </w:r>
      <w:r w:rsidR="00906903">
        <w:rPr>
          <w:rFonts w:ascii="Arial" w:hAnsi="Arial" w:cs="Arial"/>
          <w:sz w:val="22"/>
          <w:szCs w:val="22"/>
        </w:rPr>
        <w:t xml:space="preserve"> work of LD 1740 was now complete (Chapter 120 new data</w:t>
      </w:r>
      <w:r w:rsidRPr="00DF61EB">
        <w:rPr>
          <w:rFonts w:ascii="Arial" w:hAnsi="Arial" w:cs="Arial"/>
          <w:sz w:val="22"/>
          <w:szCs w:val="22"/>
        </w:rPr>
        <w:t xml:space="preserve"> releas</w:t>
      </w:r>
      <w:r w:rsidR="00906903">
        <w:rPr>
          <w:rFonts w:ascii="Arial" w:hAnsi="Arial" w:cs="Arial"/>
          <w:sz w:val="22"/>
          <w:szCs w:val="22"/>
        </w:rPr>
        <w:t>e rule went into effect in the fall</w:t>
      </w:r>
      <w:r w:rsidRPr="00DF61EB">
        <w:rPr>
          <w:rFonts w:ascii="Arial" w:hAnsi="Arial" w:cs="Arial"/>
          <w:sz w:val="22"/>
          <w:szCs w:val="22"/>
        </w:rPr>
        <w:t xml:space="preserve">), </w:t>
      </w:r>
      <w:r w:rsidR="00906903">
        <w:rPr>
          <w:rFonts w:ascii="Arial" w:hAnsi="Arial" w:cs="Arial"/>
          <w:sz w:val="22"/>
          <w:szCs w:val="22"/>
        </w:rPr>
        <w:t xml:space="preserve">and </w:t>
      </w:r>
      <w:r w:rsidRPr="00DF61EB">
        <w:rPr>
          <w:rFonts w:ascii="Arial" w:hAnsi="Arial" w:cs="Arial"/>
          <w:sz w:val="22"/>
          <w:szCs w:val="22"/>
        </w:rPr>
        <w:t xml:space="preserve">Phase II </w:t>
      </w:r>
      <w:r w:rsidR="00906903">
        <w:rPr>
          <w:rFonts w:ascii="Arial" w:hAnsi="Arial" w:cs="Arial"/>
          <w:sz w:val="22"/>
          <w:szCs w:val="22"/>
        </w:rPr>
        <w:t>of LD 1740 is the work of the board and subcommittee of the board</w:t>
      </w:r>
      <w:r w:rsidRPr="00DF61EB">
        <w:rPr>
          <w:rFonts w:ascii="Arial" w:hAnsi="Arial" w:cs="Arial"/>
          <w:sz w:val="22"/>
          <w:szCs w:val="22"/>
        </w:rPr>
        <w:t xml:space="preserve"> on </w:t>
      </w:r>
      <w:r w:rsidR="00906903">
        <w:rPr>
          <w:rFonts w:ascii="Arial" w:hAnsi="Arial" w:cs="Arial"/>
          <w:sz w:val="22"/>
          <w:szCs w:val="22"/>
        </w:rPr>
        <w:t xml:space="preserve">the matter of exploring the feasibility of defining and collecting clinical data.  </w:t>
      </w:r>
      <w:r w:rsidR="00906903" w:rsidRPr="00DF61EB">
        <w:rPr>
          <w:rFonts w:ascii="Arial" w:hAnsi="Arial" w:cs="Arial"/>
          <w:sz w:val="22"/>
          <w:szCs w:val="22"/>
        </w:rPr>
        <w:t xml:space="preserve">Karynlee </w:t>
      </w:r>
      <w:r w:rsidR="00040A69">
        <w:rPr>
          <w:rFonts w:ascii="Arial" w:hAnsi="Arial" w:cs="Arial"/>
          <w:sz w:val="22"/>
          <w:szCs w:val="22"/>
        </w:rPr>
        <w:t xml:space="preserve">reviewed the board membership of the Phase </w:t>
      </w:r>
      <w:proofErr w:type="spellStart"/>
      <w:r w:rsidR="00040A69">
        <w:rPr>
          <w:rFonts w:ascii="Arial" w:hAnsi="Arial" w:cs="Arial"/>
          <w:sz w:val="22"/>
          <w:szCs w:val="22"/>
        </w:rPr>
        <w:t>ll</w:t>
      </w:r>
      <w:proofErr w:type="spellEnd"/>
      <w:r w:rsidR="00906903" w:rsidRPr="00DF61EB">
        <w:rPr>
          <w:rFonts w:ascii="Arial" w:hAnsi="Arial" w:cs="Arial"/>
          <w:sz w:val="22"/>
          <w:szCs w:val="22"/>
        </w:rPr>
        <w:t xml:space="preserve"> subcommittee that was formed in September 2014 to develop a working definition of “clinical data”</w:t>
      </w:r>
      <w:r w:rsidR="00906903">
        <w:rPr>
          <w:rFonts w:ascii="Arial" w:hAnsi="Arial" w:cs="Arial"/>
          <w:sz w:val="22"/>
          <w:szCs w:val="22"/>
        </w:rPr>
        <w:t>;</w:t>
      </w:r>
      <w:r w:rsidR="00906903" w:rsidRPr="00DF61EB">
        <w:rPr>
          <w:rFonts w:ascii="Arial" w:hAnsi="Arial" w:cs="Arial"/>
          <w:sz w:val="22"/>
          <w:szCs w:val="22"/>
        </w:rPr>
        <w:t xml:space="preserve"> conduct an environmental scan on who is collecting and using clinical data; determine the value in the state collecting the information and develop a “use case rationale”.</w:t>
      </w:r>
      <w:r w:rsidR="00040A69">
        <w:rPr>
          <w:rFonts w:ascii="Arial" w:hAnsi="Arial" w:cs="Arial"/>
          <w:sz w:val="22"/>
          <w:szCs w:val="22"/>
        </w:rPr>
        <w:t xml:space="preserve">  The board agreed to reconstitute this subcommittee at the 2017 board retreat.</w:t>
      </w:r>
    </w:p>
    <w:p w:rsidR="004966B1" w:rsidRPr="00DC6483" w:rsidRDefault="004966B1"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52BBB" w:rsidRDefault="002A1D8E" w:rsidP="00040A69">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sidRPr="00DC6483">
        <w:rPr>
          <w:rFonts w:ascii="Arial" w:hAnsi="Arial"/>
          <w:b/>
          <w:sz w:val="22"/>
          <w:szCs w:val="22"/>
        </w:rPr>
        <w:t>Maine Quality Forum (MQF)</w:t>
      </w:r>
    </w:p>
    <w:p w:rsidR="00DF61EB" w:rsidRPr="00040A69" w:rsidRDefault="00040A69" w:rsidP="00040A69">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Pr>
          <w:rFonts w:ascii="Arial" w:hAnsi="Arial"/>
          <w:sz w:val="22"/>
          <w:szCs w:val="22"/>
        </w:rPr>
        <w:t xml:space="preserve">Karynlee reminded the board of the </w:t>
      </w:r>
      <w:r w:rsidR="00DF61EB" w:rsidRPr="00BD728C">
        <w:rPr>
          <w:rFonts w:ascii="Arial" w:hAnsi="Arial" w:cs="Arial"/>
          <w:sz w:val="22"/>
          <w:szCs w:val="22"/>
        </w:rPr>
        <w:t>new HAI training module</w:t>
      </w:r>
      <w:r>
        <w:rPr>
          <w:rFonts w:ascii="Arial" w:hAnsi="Arial" w:cs="Arial"/>
          <w:sz w:val="22"/>
          <w:szCs w:val="22"/>
        </w:rPr>
        <w:t xml:space="preserve"> (which you can link to from the</w:t>
      </w:r>
      <w:r w:rsidR="00DF61EB" w:rsidRPr="00BD728C">
        <w:rPr>
          <w:rFonts w:ascii="Arial" w:hAnsi="Arial" w:cs="Arial"/>
          <w:sz w:val="22"/>
          <w:szCs w:val="22"/>
        </w:rPr>
        <w:t xml:space="preserve"> MHDO web-site</w:t>
      </w:r>
      <w:r w:rsidR="00402838">
        <w:rPr>
          <w:rFonts w:ascii="Arial" w:hAnsi="Arial" w:cs="Arial"/>
          <w:sz w:val="22"/>
          <w:szCs w:val="22"/>
        </w:rPr>
        <w:t>)</w:t>
      </w:r>
      <w:r>
        <w:rPr>
          <w:rFonts w:ascii="Arial" w:hAnsi="Arial" w:cs="Arial"/>
          <w:sz w:val="22"/>
          <w:szCs w:val="22"/>
        </w:rPr>
        <w:t xml:space="preserve">.  </w:t>
      </w:r>
      <w:r w:rsidR="00DF61EB" w:rsidRPr="00BD728C">
        <w:rPr>
          <w:rFonts w:ascii="Arial" w:hAnsi="Arial" w:cs="Arial"/>
          <w:sz w:val="22"/>
          <w:szCs w:val="22"/>
        </w:rPr>
        <w:t xml:space="preserve"> Two new modules will be added</w:t>
      </w:r>
      <w:r>
        <w:rPr>
          <w:rFonts w:ascii="Arial" w:hAnsi="Arial" w:cs="Arial"/>
          <w:sz w:val="22"/>
          <w:szCs w:val="22"/>
        </w:rPr>
        <w:t xml:space="preserve"> in 2017, the first one is</w:t>
      </w:r>
      <w:r w:rsidR="00DF61EB" w:rsidRPr="00BD728C">
        <w:rPr>
          <w:rFonts w:ascii="Arial" w:hAnsi="Arial" w:cs="Arial"/>
          <w:sz w:val="22"/>
          <w:szCs w:val="22"/>
        </w:rPr>
        <w:t xml:space="preserve"> blood-born</w:t>
      </w:r>
      <w:r w:rsidR="00613C78">
        <w:rPr>
          <w:rFonts w:ascii="Arial" w:hAnsi="Arial" w:cs="Arial"/>
          <w:sz w:val="22"/>
          <w:szCs w:val="22"/>
        </w:rPr>
        <w:t>e</w:t>
      </w:r>
      <w:r w:rsidR="00DF61EB" w:rsidRPr="00BD728C">
        <w:rPr>
          <w:rFonts w:ascii="Arial" w:hAnsi="Arial" w:cs="Arial"/>
          <w:sz w:val="22"/>
          <w:szCs w:val="22"/>
        </w:rPr>
        <w:t xml:space="preserve"> pathogens</w:t>
      </w:r>
      <w:r w:rsidR="00402838">
        <w:rPr>
          <w:rFonts w:ascii="Arial" w:hAnsi="Arial" w:cs="Arial"/>
          <w:sz w:val="22"/>
          <w:szCs w:val="22"/>
        </w:rPr>
        <w:t xml:space="preserve"> and then biologic hazards</w:t>
      </w:r>
      <w:r w:rsidR="00DF61EB" w:rsidRPr="00BD728C">
        <w:rPr>
          <w:rFonts w:ascii="Arial" w:hAnsi="Arial" w:cs="Arial"/>
          <w:sz w:val="22"/>
          <w:szCs w:val="22"/>
        </w:rPr>
        <w:t xml:space="preserve">. </w:t>
      </w:r>
      <w:r>
        <w:rPr>
          <w:rFonts w:ascii="Arial" w:hAnsi="Arial" w:cs="Arial"/>
          <w:sz w:val="22"/>
          <w:szCs w:val="22"/>
        </w:rPr>
        <w:t xml:space="preserve">Karynlee provided the board with a copy </w:t>
      </w:r>
      <w:r w:rsidR="00DF61EB" w:rsidRPr="00BD728C">
        <w:rPr>
          <w:rFonts w:ascii="Arial" w:hAnsi="Arial" w:cs="Arial"/>
          <w:sz w:val="22"/>
          <w:szCs w:val="22"/>
        </w:rPr>
        <w:t xml:space="preserve">of the </w:t>
      </w:r>
      <w:r>
        <w:rPr>
          <w:rFonts w:ascii="Arial" w:hAnsi="Arial" w:cs="Arial"/>
          <w:sz w:val="22"/>
          <w:szCs w:val="22"/>
        </w:rPr>
        <w:t>fir</w:t>
      </w:r>
      <w:r w:rsidR="00402838">
        <w:rPr>
          <w:rFonts w:ascii="Arial" w:hAnsi="Arial" w:cs="Arial"/>
          <w:sz w:val="22"/>
          <w:szCs w:val="22"/>
        </w:rPr>
        <w:t>st quarterly utilization report of the training module and summarized the key facts.</w:t>
      </w:r>
      <w:r>
        <w:rPr>
          <w:rFonts w:ascii="Arial" w:hAnsi="Arial" w:cs="Arial"/>
          <w:sz w:val="22"/>
          <w:szCs w:val="22"/>
        </w:rPr>
        <w:t xml:space="preserve">  </w:t>
      </w:r>
    </w:p>
    <w:p w:rsidR="00DF61EB" w:rsidRDefault="00DF61EB" w:rsidP="00DF61EB">
      <w:pPr>
        <w:rPr>
          <w:rFonts w:ascii="Arial" w:hAnsi="Arial" w:cs="Arial"/>
          <w:sz w:val="22"/>
          <w:szCs w:val="22"/>
        </w:rPr>
      </w:pPr>
      <w:r w:rsidRPr="00BD728C">
        <w:rPr>
          <w:rFonts w:ascii="Arial" w:hAnsi="Arial" w:cs="Arial"/>
          <w:sz w:val="22"/>
          <w:szCs w:val="22"/>
        </w:rPr>
        <w:t xml:space="preserve">Muskie has been awarded a grant from the Robert Wood Johnson Foundation to </w:t>
      </w:r>
      <w:r w:rsidR="00402838">
        <w:rPr>
          <w:rFonts w:ascii="Arial" w:hAnsi="Arial" w:cs="Arial"/>
          <w:sz w:val="22"/>
          <w:szCs w:val="22"/>
        </w:rPr>
        <w:t>develop and test</w:t>
      </w:r>
      <w:r w:rsidR="00F52BBB">
        <w:rPr>
          <w:rFonts w:ascii="Arial" w:hAnsi="Arial" w:cs="Arial"/>
          <w:sz w:val="22"/>
          <w:szCs w:val="22"/>
        </w:rPr>
        <w:t xml:space="preserve"> specific tools and workflows to integrate cost-of-care conversations into the treatment plan for patients with low-back pain (LBP) in 12 primary care practices.  </w:t>
      </w:r>
      <w:r w:rsidRPr="00BD728C">
        <w:rPr>
          <w:rFonts w:ascii="Arial" w:hAnsi="Arial" w:cs="Arial"/>
          <w:sz w:val="22"/>
          <w:szCs w:val="22"/>
        </w:rPr>
        <w:t xml:space="preserve">The project is designed to </w:t>
      </w:r>
      <w:r w:rsidRPr="00BD728C">
        <w:rPr>
          <w:rFonts w:ascii="Arial" w:hAnsi="Arial" w:cs="Arial"/>
          <w:sz w:val="22"/>
          <w:szCs w:val="22"/>
        </w:rPr>
        <w:lastRenderedPageBreak/>
        <w:t>help patient</w:t>
      </w:r>
      <w:r w:rsidR="0092087D">
        <w:rPr>
          <w:rFonts w:ascii="Arial" w:hAnsi="Arial" w:cs="Arial"/>
          <w:sz w:val="22"/>
          <w:szCs w:val="22"/>
        </w:rPr>
        <w:t>s</w:t>
      </w:r>
      <w:r w:rsidRPr="00BD728C">
        <w:rPr>
          <w:rFonts w:ascii="Arial" w:hAnsi="Arial" w:cs="Arial"/>
          <w:sz w:val="22"/>
          <w:szCs w:val="22"/>
        </w:rPr>
        <w:t xml:space="preserve"> better understand costs and value </w:t>
      </w:r>
      <w:r w:rsidR="00F52BBB">
        <w:rPr>
          <w:rFonts w:ascii="Arial" w:hAnsi="Arial" w:cs="Arial"/>
          <w:sz w:val="22"/>
          <w:szCs w:val="22"/>
        </w:rPr>
        <w:t xml:space="preserve">in the treatment of </w:t>
      </w:r>
      <w:r w:rsidRPr="00BD728C">
        <w:rPr>
          <w:rFonts w:ascii="Arial" w:hAnsi="Arial" w:cs="Arial"/>
          <w:sz w:val="22"/>
          <w:szCs w:val="22"/>
        </w:rPr>
        <w:t xml:space="preserve">LBP. </w:t>
      </w:r>
      <w:r w:rsidR="00F52BBB">
        <w:rPr>
          <w:rFonts w:ascii="Arial" w:hAnsi="Arial" w:cs="Arial"/>
          <w:sz w:val="22"/>
          <w:szCs w:val="22"/>
        </w:rPr>
        <w:t xml:space="preserve">  MHDO is one of the partners as the CompareMaine website will be one of the tools evaluated.</w:t>
      </w:r>
    </w:p>
    <w:p w:rsidR="00F52BBB" w:rsidRPr="00DF61EB" w:rsidRDefault="00F52BBB" w:rsidP="00DF61EB">
      <w:pPr>
        <w:rPr>
          <w:rFonts w:ascii="Arial" w:hAnsi="Arial" w:cs="Arial"/>
          <w:sz w:val="22"/>
          <w:szCs w:val="22"/>
        </w:rPr>
      </w:pPr>
    </w:p>
    <w:p w:rsidR="002D7B78" w:rsidRPr="00F52BBB" w:rsidRDefault="00F52BBB">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F52BBB">
        <w:rPr>
          <w:rFonts w:ascii="Arial" w:hAnsi="Arial" w:cs="Arial"/>
          <w:sz w:val="22"/>
          <w:szCs w:val="22"/>
        </w:rPr>
        <w:t xml:space="preserve">Lastly, Karynlee reported that the Final Evaluation Report titled </w:t>
      </w:r>
      <w:r w:rsidRPr="00F52BBB">
        <w:rPr>
          <w:rFonts w:ascii="Arial" w:hAnsi="Arial" w:cs="Arial"/>
          <w:i/>
          <w:sz w:val="22"/>
          <w:szCs w:val="22"/>
        </w:rPr>
        <w:t xml:space="preserve">The Patient-Centered Medical Home Pilot: Transforming Health Care in Maine - 2010-2012 Final Evaluation Report </w:t>
      </w:r>
      <w:r w:rsidRPr="00F52BBB">
        <w:rPr>
          <w:rFonts w:ascii="Arial" w:hAnsi="Arial" w:cs="Arial"/>
          <w:sz w:val="22"/>
          <w:szCs w:val="22"/>
        </w:rPr>
        <w:t xml:space="preserve">is now available on the MHDO website.  </w:t>
      </w:r>
    </w:p>
    <w:p w:rsidR="00F52BBB" w:rsidRPr="00F52BBB" w:rsidRDefault="00F52BBB">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FC789A" w:rsidRPr="00DC6483" w:rsidRDefault="00FC789A"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Public Comment</w:t>
      </w:r>
    </w:p>
    <w:p w:rsidR="004F10ED"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No public comment </w:t>
      </w:r>
      <w:r w:rsidR="00890D74" w:rsidRPr="00DC6483">
        <w:rPr>
          <w:rFonts w:ascii="Arial" w:hAnsi="Arial"/>
          <w:sz w:val="22"/>
          <w:szCs w:val="22"/>
        </w:rPr>
        <w:t xml:space="preserve">was </w:t>
      </w:r>
      <w:r w:rsidRPr="00DC6483">
        <w:rPr>
          <w:rFonts w:ascii="Arial" w:hAnsi="Arial"/>
          <w:sz w:val="22"/>
          <w:szCs w:val="22"/>
        </w:rPr>
        <w:t>provided.</w:t>
      </w:r>
    </w:p>
    <w:p w:rsidR="008C6714"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6B1C98"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bookmarkStart w:id="0" w:name="_GoBack"/>
      <w:bookmarkEnd w:id="0"/>
      <w:r w:rsidRPr="00DC6483">
        <w:rPr>
          <w:rFonts w:ascii="Arial" w:hAnsi="Arial"/>
          <w:sz w:val="22"/>
          <w:szCs w:val="22"/>
        </w:rPr>
        <w:t xml:space="preserve">The meeting adjourned at </w:t>
      </w:r>
      <w:r w:rsidR="001E4F5F">
        <w:rPr>
          <w:rFonts w:ascii="Arial" w:hAnsi="Arial"/>
          <w:sz w:val="22"/>
          <w:szCs w:val="22"/>
        </w:rPr>
        <w:t>11:30</w:t>
      </w:r>
      <w:r w:rsidR="00E073C1" w:rsidRPr="00DC6483">
        <w:rPr>
          <w:rFonts w:ascii="Arial" w:hAnsi="Arial"/>
          <w:sz w:val="22"/>
          <w:szCs w:val="22"/>
        </w:rPr>
        <w:t xml:space="preserve"> </w:t>
      </w:r>
      <w:r w:rsidRPr="00DC6483">
        <w:rPr>
          <w:rFonts w:ascii="Arial" w:hAnsi="Arial"/>
          <w:sz w:val="22"/>
          <w:szCs w:val="22"/>
        </w:rPr>
        <w:t>a.m.</w:t>
      </w:r>
    </w:p>
    <w:sectPr w:rsidR="006B1C98" w:rsidRPr="00DC6483" w:rsidSect="002F1596">
      <w:headerReference w:type="even" r:id="rId9"/>
      <w:headerReference w:type="default" r:id="rId10"/>
      <w:headerReference w:type="first" r:id="rId11"/>
      <w:footerReference w:type="first" r:id="rId12"/>
      <w:pgSz w:w="12240" w:h="15840"/>
      <w:pgMar w:top="1440" w:right="1440" w:bottom="1440" w:left="1440" w:header="1440"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6E" w:rsidRDefault="00F1336E">
      <w:r>
        <w:separator/>
      </w:r>
    </w:p>
  </w:endnote>
  <w:endnote w:type="continuationSeparator" w:id="0">
    <w:p w:rsidR="00F1336E" w:rsidRDefault="00F1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BB" w:rsidRDefault="00F52BBB">
    <w:pPr>
      <w:pStyle w:val="Footer"/>
      <w:jc w:val="center"/>
    </w:pPr>
  </w:p>
  <w:p w:rsidR="00F52BBB" w:rsidRDefault="00F52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6E" w:rsidRDefault="00F1336E">
      <w:r>
        <w:separator/>
      </w:r>
    </w:p>
  </w:footnote>
  <w:footnote w:type="continuationSeparator" w:id="0">
    <w:p w:rsidR="00F1336E" w:rsidRDefault="00F1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BB" w:rsidRDefault="00F52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MHDO Board Minutes</w:t>
    </w:r>
  </w:p>
  <w:p w:rsidR="003C1462" w:rsidRPr="00A247A6" w:rsidRDefault="00DF61EB">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December 1</w:t>
    </w:r>
    <w:r w:rsidR="003C1462" w:rsidRPr="00A247A6">
      <w:rPr>
        <w:rFonts w:ascii="Arial" w:hAnsi="Arial"/>
        <w:sz w:val="22"/>
        <w:szCs w:val="22"/>
      </w:rPr>
      <w:t>, 201</w:t>
    </w:r>
    <w:r>
      <w:rPr>
        <w:rFonts w:ascii="Arial" w:hAnsi="Arial"/>
        <w:sz w:val="22"/>
        <w:szCs w:val="22"/>
      </w:rPr>
      <w:t>6</w:t>
    </w:r>
  </w:p>
  <w:p w:rsidR="003C1462" w:rsidRPr="00A247A6"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A247A6">
      <w:rPr>
        <w:rFonts w:ascii="Arial" w:hAnsi="Arial"/>
        <w:sz w:val="22"/>
        <w:szCs w:val="22"/>
      </w:rPr>
      <w:t xml:space="preserve">Page </w:t>
    </w:r>
    <w:r w:rsidRPr="00A247A6">
      <w:rPr>
        <w:rFonts w:ascii="Arial" w:hAnsi="Arial"/>
        <w:sz w:val="22"/>
        <w:szCs w:val="22"/>
      </w:rPr>
      <w:fldChar w:fldCharType="begin"/>
    </w:r>
    <w:r w:rsidRPr="00A247A6">
      <w:rPr>
        <w:rFonts w:ascii="Arial" w:hAnsi="Arial"/>
        <w:sz w:val="22"/>
        <w:szCs w:val="22"/>
      </w:rPr>
      <w:instrText>page  \* MERGEFORMAT</w:instrText>
    </w:r>
    <w:r w:rsidRPr="00A247A6">
      <w:rPr>
        <w:rFonts w:ascii="Arial" w:hAnsi="Arial"/>
        <w:sz w:val="22"/>
        <w:szCs w:val="22"/>
      </w:rPr>
      <w:fldChar w:fldCharType="separate"/>
    </w:r>
    <w:r w:rsidR="00952186">
      <w:rPr>
        <w:rFonts w:ascii="Arial" w:hAnsi="Arial"/>
        <w:noProof/>
        <w:sz w:val="22"/>
        <w:szCs w:val="22"/>
      </w:rPr>
      <w:t>4</w:t>
    </w:r>
    <w:r w:rsidRPr="00A247A6">
      <w:rPr>
        <w:rFonts w:ascii="Arial" w:hAnsi="Arial"/>
        <w:sz w:val="22"/>
        <w:szCs w:val="22"/>
      </w:rPr>
      <w:fldChar w:fldCharType="end"/>
    </w:r>
    <w:r w:rsidRPr="00A247A6">
      <w:rPr>
        <w:rFonts w:ascii="Arial" w:hAnsi="Arial"/>
        <w:sz w:val="22"/>
        <w:szCs w:val="22"/>
      </w:rPr>
      <w:t xml:space="preserve"> of </w:t>
    </w:r>
    <w:r w:rsidRPr="00A247A6">
      <w:rPr>
        <w:rFonts w:ascii="Arial" w:hAnsi="Arial"/>
        <w:sz w:val="22"/>
        <w:szCs w:val="22"/>
      </w:rPr>
      <w:fldChar w:fldCharType="begin"/>
    </w:r>
    <w:r w:rsidRPr="00A247A6">
      <w:rPr>
        <w:rFonts w:ascii="Arial" w:hAnsi="Arial"/>
        <w:sz w:val="22"/>
        <w:szCs w:val="22"/>
      </w:rPr>
      <w:instrText>numpages  \* MERGEFORMAT</w:instrText>
    </w:r>
    <w:r w:rsidRPr="00A247A6">
      <w:rPr>
        <w:rFonts w:ascii="Arial" w:hAnsi="Arial"/>
        <w:sz w:val="22"/>
        <w:szCs w:val="22"/>
      </w:rPr>
      <w:fldChar w:fldCharType="separate"/>
    </w:r>
    <w:r w:rsidR="00952186">
      <w:rPr>
        <w:rFonts w:ascii="Arial" w:hAnsi="Arial"/>
        <w:noProof/>
        <w:sz w:val="22"/>
        <w:szCs w:val="22"/>
      </w:rPr>
      <w:t>4</w:t>
    </w:r>
    <w:r w:rsidRPr="00A247A6">
      <w:rPr>
        <w:rFonts w:ascii="Arial" w:hAnsi="Arial"/>
        <w:sz w:val="22"/>
        <w:szCs w:val="22"/>
      </w:rPr>
      <w:fldChar w:fldCharType="end"/>
    </w:r>
  </w:p>
  <w:p w:rsidR="003C1462" w:rsidRPr="00A247A6" w:rsidRDefault="003C1462">
    <w:pPr>
      <w:pStyle w:val="DefaultText"/>
      <w:rPr>
        <w:rFonts w:ascii="Arial" w:hAnsi="Arial"/>
        <w:sz w:val="20"/>
      </w:rPr>
    </w:pPr>
  </w:p>
  <w:p w:rsidR="002577CD" w:rsidRPr="00A247A6" w:rsidRDefault="002577CD">
    <w:pPr>
      <w:pStyle w:val="DefaultText"/>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BB" w:rsidRDefault="00F52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5985"/>
    <w:multiLevelType w:val="singleLevel"/>
    <w:tmpl w:val="9C5CF36A"/>
    <w:lvl w:ilvl="0">
      <w:numFmt w:val="none"/>
      <w:lvlText w:val=""/>
      <w:legacy w:legacy="1" w:legacySpace="0" w:legacyIndent="360"/>
      <w:lvlJc w:val="left"/>
      <w:rPr>
        <w:rFonts w:ascii="Wingdings" w:hAnsi="Wingdings" w:hint="default"/>
        <w:sz w:val="24"/>
      </w:rPr>
    </w:lvl>
  </w:abstractNum>
  <w:abstractNum w:abstractNumId="1">
    <w:nsid w:val="57745427"/>
    <w:multiLevelType w:val="singleLevel"/>
    <w:tmpl w:val="F5929BB6"/>
    <w:lvl w:ilvl="0">
      <w:numFmt w:val="none"/>
      <w:lvlText w:val=""/>
      <w:legacy w:legacy="1" w:legacySpace="0" w:legacyIndent="360"/>
      <w:lvlJc w:val="left"/>
      <w:rPr>
        <w:rFonts w:ascii="Wingdings 2" w:hAnsi="Wingdings 2" w:hint="default"/>
        <w:sz w:val="20"/>
      </w:rPr>
    </w:lvl>
  </w:abstractNum>
  <w:abstractNum w:abstractNumId="2">
    <w:nsid w:val="6C496924"/>
    <w:multiLevelType w:val="singleLevel"/>
    <w:tmpl w:val="9C5CF36A"/>
    <w:lvl w:ilvl="0">
      <w:numFmt w:val="none"/>
      <w:lvlText w:val=""/>
      <w:legacy w:legacy="1" w:legacySpace="0" w:legacyIndent="360"/>
      <w:lvlJc w:val="left"/>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96"/>
    <w:rsid w:val="00003CF9"/>
    <w:rsid w:val="0003775C"/>
    <w:rsid w:val="00040A16"/>
    <w:rsid w:val="00040A69"/>
    <w:rsid w:val="000422CD"/>
    <w:rsid w:val="00045D18"/>
    <w:rsid w:val="00060A57"/>
    <w:rsid w:val="00074693"/>
    <w:rsid w:val="00075D50"/>
    <w:rsid w:val="00081BB3"/>
    <w:rsid w:val="000850CD"/>
    <w:rsid w:val="000854BE"/>
    <w:rsid w:val="000866A6"/>
    <w:rsid w:val="000918DA"/>
    <w:rsid w:val="000A2E76"/>
    <w:rsid w:val="000A5FDA"/>
    <w:rsid w:val="000B3DDD"/>
    <w:rsid w:val="000C1F82"/>
    <w:rsid w:val="000C341D"/>
    <w:rsid w:val="000C76C3"/>
    <w:rsid w:val="000E244A"/>
    <w:rsid w:val="000E2C19"/>
    <w:rsid w:val="000F7887"/>
    <w:rsid w:val="001003CA"/>
    <w:rsid w:val="00114B23"/>
    <w:rsid w:val="00121D7C"/>
    <w:rsid w:val="00123FC7"/>
    <w:rsid w:val="0012748D"/>
    <w:rsid w:val="00152377"/>
    <w:rsid w:val="001717A2"/>
    <w:rsid w:val="001775A0"/>
    <w:rsid w:val="0018678D"/>
    <w:rsid w:val="00186A31"/>
    <w:rsid w:val="00187E83"/>
    <w:rsid w:val="00191C43"/>
    <w:rsid w:val="00196EB0"/>
    <w:rsid w:val="001A5AFB"/>
    <w:rsid w:val="001B156B"/>
    <w:rsid w:val="001D4D14"/>
    <w:rsid w:val="001E4F5F"/>
    <w:rsid w:val="001E7009"/>
    <w:rsid w:val="001F12FA"/>
    <w:rsid w:val="00200F7B"/>
    <w:rsid w:val="00201ADD"/>
    <w:rsid w:val="002245EE"/>
    <w:rsid w:val="00237877"/>
    <w:rsid w:val="00240599"/>
    <w:rsid w:val="00240BC4"/>
    <w:rsid w:val="00244A94"/>
    <w:rsid w:val="00245D5A"/>
    <w:rsid w:val="002577CD"/>
    <w:rsid w:val="00265638"/>
    <w:rsid w:val="00267165"/>
    <w:rsid w:val="0027079E"/>
    <w:rsid w:val="0028538D"/>
    <w:rsid w:val="002937F9"/>
    <w:rsid w:val="0029455B"/>
    <w:rsid w:val="002A1D8E"/>
    <w:rsid w:val="002C05BC"/>
    <w:rsid w:val="002C1AB2"/>
    <w:rsid w:val="002C64C7"/>
    <w:rsid w:val="002D0E5B"/>
    <w:rsid w:val="002D7B78"/>
    <w:rsid w:val="002F1596"/>
    <w:rsid w:val="002F31E8"/>
    <w:rsid w:val="003011D8"/>
    <w:rsid w:val="0030326F"/>
    <w:rsid w:val="00311715"/>
    <w:rsid w:val="003221C1"/>
    <w:rsid w:val="00326688"/>
    <w:rsid w:val="003317B9"/>
    <w:rsid w:val="00331ECA"/>
    <w:rsid w:val="00337856"/>
    <w:rsid w:val="00346324"/>
    <w:rsid w:val="00372A9B"/>
    <w:rsid w:val="00376962"/>
    <w:rsid w:val="00383C41"/>
    <w:rsid w:val="00395427"/>
    <w:rsid w:val="003B0A69"/>
    <w:rsid w:val="003B3C22"/>
    <w:rsid w:val="003C1462"/>
    <w:rsid w:val="003C4BBA"/>
    <w:rsid w:val="003C593B"/>
    <w:rsid w:val="003C702F"/>
    <w:rsid w:val="003E0E40"/>
    <w:rsid w:val="003E41CF"/>
    <w:rsid w:val="003E5A2D"/>
    <w:rsid w:val="003F4015"/>
    <w:rsid w:val="00402838"/>
    <w:rsid w:val="00415344"/>
    <w:rsid w:val="004176D0"/>
    <w:rsid w:val="00420C6D"/>
    <w:rsid w:val="00426F8F"/>
    <w:rsid w:val="00434DED"/>
    <w:rsid w:val="00440538"/>
    <w:rsid w:val="00461B0C"/>
    <w:rsid w:val="004628A9"/>
    <w:rsid w:val="00474182"/>
    <w:rsid w:val="00477632"/>
    <w:rsid w:val="00492D53"/>
    <w:rsid w:val="004966B1"/>
    <w:rsid w:val="00497A8D"/>
    <w:rsid w:val="004B6F0D"/>
    <w:rsid w:val="004C449B"/>
    <w:rsid w:val="004D1A25"/>
    <w:rsid w:val="004D3CD0"/>
    <w:rsid w:val="004D4D26"/>
    <w:rsid w:val="004E52FF"/>
    <w:rsid w:val="004E73C4"/>
    <w:rsid w:val="004F069D"/>
    <w:rsid w:val="004F10ED"/>
    <w:rsid w:val="004F397D"/>
    <w:rsid w:val="0050368A"/>
    <w:rsid w:val="005163C3"/>
    <w:rsid w:val="00522A00"/>
    <w:rsid w:val="00535CD0"/>
    <w:rsid w:val="0053626D"/>
    <w:rsid w:val="0054799B"/>
    <w:rsid w:val="00550C72"/>
    <w:rsid w:val="00553DA7"/>
    <w:rsid w:val="005616E1"/>
    <w:rsid w:val="00576D21"/>
    <w:rsid w:val="00587983"/>
    <w:rsid w:val="00595EFE"/>
    <w:rsid w:val="005A6C15"/>
    <w:rsid w:val="005B49F1"/>
    <w:rsid w:val="005B7622"/>
    <w:rsid w:val="005D5AF0"/>
    <w:rsid w:val="005E7855"/>
    <w:rsid w:val="00605E3E"/>
    <w:rsid w:val="006125E9"/>
    <w:rsid w:val="00613C78"/>
    <w:rsid w:val="006205D1"/>
    <w:rsid w:val="00623500"/>
    <w:rsid w:val="00627D86"/>
    <w:rsid w:val="00636BA5"/>
    <w:rsid w:val="00641AAC"/>
    <w:rsid w:val="00662029"/>
    <w:rsid w:val="006701DF"/>
    <w:rsid w:val="00670830"/>
    <w:rsid w:val="006722B2"/>
    <w:rsid w:val="00673FF8"/>
    <w:rsid w:val="0067725D"/>
    <w:rsid w:val="006857EC"/>
    <w:rsid w:val="00694CD6"/>
    <w:rsid w:val="006A0E49"/>
    <w:rsid w:val="006A300D"/>
    <w:rsid w:val="006B1C98"/>
    <w:rsid w:val="006B1D38"/>
    <w:rsid w:val="006B2983"/>
    <w:rsid w:val="006B6119"/>
    <w:rsid w:val="006C1A46"/>
    <w:rsid w:val="006C1F7B"/>
    <w:rsid w:val="006C5BF6"/>
    <w:rsid w:val="006E0740"/>
    <w:rsid w:val="006E4932"/>
    <w:rsid w:val="006F0876"/>
    <w:rsid w:val="00702AEE"/>
    <w:rsid w:val="00710EBD"/>
    <w:rsid w:val="0071276D"/>
    <w:rsid w:val="00712B62"/>
    <w:rsid w:val="00713456"/>
    <w:rsid w:val="007274D9"/>
    <w:rsid w:val="007531A1"/>
    <w:rsid w:val="00757E28"/>
    <w:rsid w:val="00762537"/>
    <w:rsid w:val="00775C4F"/>
    <w:rsid w:val="00781DB9"/>
    <w:rsid w:val="007A08B1"/>
    <w:rsid w:val="007A35C1"/>
    <w:rsid w:val="007B442D"/>
    <w:rsid w:val="007C66AD"/>
    <w:rsid w:val="007D130C"/>
    <w:rsid w:val="007D1B03"/>
    <w:rsid w:val="007E00B8"/>
    <w:rsid w:val="007E1DBF"/>
    <w:rsid w:val="007E2464"/>
    <w:rsid w:val="007E6001"/>
    <w:rsid w:val="007F1522"/>
    <w:rsid w:val="007F5801"/>
    <w:rsid w:val="00800AD8"/>
    <w:rsid w:val="0081170D"/>
    <w:rsid w:val="00816377"/>
    <w:rsid w:val="00834348"/>
    <w:rsid w:val="008425F6"/>
    <w:rsid w:val="00851831"/>
    <w:rsid w:val="008631CD"/>
    <w:rsid w:val="00872646"/>
    <w:rsid w:val="00873794"/>
    <w:rsid w:val="008750C0"/>
    <w:rsid w:val="00876801"/>
    <w:rsid w:val="00881C41"/>
    <w:rsid w:val="00887495"/>
    <w:rsid w:val="00890B6F"/>
    <w:rsid w:val="00890D74"/>
    <w:rsid w:val="008A46F1"/>
    <w:rsid w:val="008C6714"/>
    <w:rsid w:val="008E30D2"/>
    <w:rsid w:val="008E475A"/>
    <w:rsid w:val="008E5AAC"/>
    <w:rsid w:val="008E7E49"/>
    <w:rsid w:val="008F1858"/>
    <w:rsid w:val="00906903"/>
    <w:rsid w:val="0092087D"/>
    <w:rsid w:val="00927D3E"/>
    <w:rsid w:val="00935C75"/>
    <w:rsid w:val="00952186"/>
    <w:rsid w:val="00960912"/>
    <w:rsid w:val="00961EB7"/>
    <w:rsid w:val="00971575"/>
    <w:rsid w:val="00971681"/>
    <w:rsid w:val="00973891"/>
    <w:rsid w:val="0098712B"/>
    <w:rsid w:val="009872C4"/>
    <w:rsid w:val="00996B18"/>
    <w:rsid w:val="009A5C8D"/>
    <w:rsid w:val="009B201E"/>
    <w:rsid w:val="009B2095"/>
    <w:rsid w:val="009B6769"/>
    <w:rsid w:val="009D00E4"/>
    <w:rsid w:val="009D2B2E"/>
    <w:rsid w:val="009D59EC"/>
    <w:rsid w:val="009E6B22"/>
    <w:rsid w:val="009E7A30"/>
    <w:rsid w:val="009F35FB"/>
    <w:rsid w:val="009F6BB1"/>
    <w:rsid w:val="00A0052D"/>
    <w:rsid w:val="00A05CDB"/>
    <w:rsid w:val="00A2440E"/>
    <w:rsid w:val="00A247A6"/>
    <w:rsid w:val="00A7043C"/>
    <w:rsid w:val="00A73755"/>
    <w:rsid w:val="00A866D9"/>
    <w:rsid w:val="00A90EAE"/>
    <w:rsid w:val="00A9578B"/>
    <w:rsid w:val="00A95AF5"/>
    <w:rsid w:val="00A97CAC"/>
    <w:rsid w:val="00AA7EF2"/>
    <w:rsid w:val="00AD5A3D"/>
    <w:rsid w:val="00B20DF9"/>
    <w:rsid w:val="00B25E9A"/>
    <w:rsid w:val="00B264F0"/>
    <w:rsid w:val="00B544CF"/>
    <w:rsid w:val="00B56DD9"/>
    <w:rsid w:val="00B57716"/>
    <w:rsid w:val="00B9280E"/>
    <w:rsid w:val="00B969C7"/>
    <w:rsid w:val="00BC5288"/>
    <w:rsid w:val="00BD389E"/>
    <w:rsid w:val="00C00ACB"/>
    <w:rsid w:val="00C057BD"/>
    <w:rsid w:val="00C1007A"/>
    <w:rsid w:val="00C207D8"/>
    <w:rsid w:val="00C2692A"/>
    <w:rsid w:val="00C464B3"/>
    <w:rsid w:val="00C607BD"/>
    <w:rsid w:val="00C66739"/>
    <w:rsid w:val="00C67A8F"/>
    <w:rsid w:val="00C75DFC"/>
    <w:rsid w:val="00C81365"/>
    <w:rsid w:val="00C8290B"/>
    <w:rsid w:val="00C9323F"/>
    <w:rsid w:val="00C945A3"/>
    <w:rsid w:val="00C97A3A"/>
    <w:rsid w:val="00CB28B0"/>
    <w:rsid w:val="00CB55F5"/>
    <w:rsid w:val="00CC5A7A"/>
    <w:rsid w:val="00CD1D9A"/>
    <w:rsid w:val="00CD5CFD"/>
    <w:rsid w:val="00CD6740"/>
    <w:rsid w:val="00CE423E"/>
    <w:rsid w:val="00CE6416"/>
    <w:rsid w:val="00D00A1D"/>
    <w:rsid w:val="00D053BF"/>
    <w:rsid w:val="00D16FB3"/>
    <w:rsid w:val="00D173FE"/>
    <w:rsid w:val="00D33555"/>
    <w:rsid w:val="00D43041"/>
    <w:rsid w:val="00D521C0"/>
    <w:rsid w:val="00D613F2"/>
    <w:rsid w:val="00D64192"/>
    <w:rsid w:val="00D70741"/>
    <w:rsid w:val="00D75C3E"/>
    <w:rsid w:val="00D8040A"/>
    <w:rsid w:val="00D831F1"/>
    <w:rsid w:val="00D8724F"/>
    <w:rsid w:val="00D917FB"/>
    <w:rsid w:val="00D91B5B"/>
    <w:rsid w:val="00D93159"/>
    <w:rsid w:val="00DB2372"/>
    <w:rsid w:val="00DC6483"/>
    <w:rsid w:val="00DE2FB4"/>
    <w:rsid w:val="00DE4D1F"/>
    <w:rsid w:val="00DE6A75"/>
    <w:rsid w:val="00DF0BAF"/>
    <w:rsid w:val="00DF346C"/>
    <w:rsid w:val="00DF61EB"/>
    <w:rsid w:val="00E03662"/>
    <w:rsid w:val="00E073C1"/>
    <w:rsid w:val="00E1220C"/>
    <w:rsid w:val="00E14BD9"/>
    <w:rsid w:val="00E32602"/>
    <w:rsid w:val="00E41AF5"/>
    <w:rsid w:val="00E50C96"/>
    <w:rsid w:val="00E5635D"/>
    <w:rsid w:val="00E654BF"/>
    <w:rsid w:val="00E7369B"/>
    <w:rsid w:val="00E73DAE"/>
    <w:rsid w:val="00E753D1"/>
    <w:rsid w:val="00E848D3"/>
    <w:rsid w:val="00E87E59"/>
    <w:rsid w:val="00E906E2"/>
    <w:rsid w:val="00E926BF"/>
    <w:rsid w:val="00E934F9"/>
    <w:rsid w:val="00EA2A57"/>
    <w:rsid w:val="00EB134A"/>
    <w:rsid w:val="00EB48C2"/>
    <w:rsid w:val="00EB5B25"/>
    <w:rsid w:val="00F027FC"/>
    <w:rsid w:val="00F1336E"/>
    <w:rsid w:val="00F2044B"/>
    <w:rsid w:val="00F32E44"/>
    <w:rsid w:val="00F3428F"/>
    <w:rsid w:val="00F34B18"/>
    <w:rsid w:val="00F4196A"/>
    <w:rsid w:val="00F4264C"/>
    <w:rsid w:val="00F52BBB"/>
    <w:rsid w:val="00F573D8"/>
    <w:rsid w:val="00F61D74"/>
    <w:rsid w:val="00F76FC3"/>
    <w:rsid w:val="00F77A72"/>
    <w:rsid w:val="00F807B3"/>
    <w:rsid w:val="00F9020D"/>
    <w:rsid w:val="00FB2428"/>
    <w:rsid w:val="00FB5DD2"/>
    <w:rsid w:val="00FC450C"/>
    <w:rsid w:val="00FC789A"/>
    <w:rsid w:val="00FE355F"/>
    <w:rsid w:val="00FE7272"/>
    <w:rsid w:val="00FF0828"/>
    <w:rsid w:val="00FF10D9"/>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link w:val="FooterChar"/>
    <w:uiPriority w:val="99"/>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641AAC"/>
    <w:rPr>
      <w:rFonts w:ascii="Tahoma" w:hAnsi="Tahoma" w:cs="Tahoma"/>
      <w:sz w:val="16"/>
      <w:szCs w:val="16"/>
    </w:rPr>
  </w:style>
  <w:style w:type="character" w:customStyle="1" w:styleId="BalloonTextChar">
    <w:name w:val="Balloon Text Char"/>
    <w:basedOn w:val="DefaultParagraphFont"/>
    <w:link w:val="BalloonText"/>
    <w:rsid w:val="00641AAC"/>
    <w:rPr>
      <w:rFonts w:ascii="Tahoma" w:hAnsi="Tahoma" w:cs="Tahoma"/>
      <w:color w:val="000000"/>
      <w:sz w:val="16"/>
      <w:szCs w:val="16"/>
    </w:rPr>
  </w:style>
  <w:style w:type="character" w:customStyle="1" w:styleId="FooterChar">
    <w:name w:val="Footer Char"/>
    <w:basedOn w:val="DefaultParagraphFont"/>
    <w:link w:val="Footer"/>
    <w:uiPriority w:val="99"/>
    <w:rsid w:val="00F52BB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link w:val="FooterChar"/>
    <w:uiPriority w:val="99"/>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641AAC"/>
    <w:rPr>
      <w:rFonts w:ascii="Tahoma" w:hAnsi="Tahoma" w:cs="Tahoma"/>
      <w:sz w:val="16"/>
      <w:szCs w:val="16"/>
    </w:rPr>
  </w:style>
  <w:style w:type="character" w:customStyle="1" w:styleId="BalloonTextChar">
    <w:name w:val="Balloon Text Char"/>
    <w:basedOn w:val="DefaultParagraphFont"/>
    <w:link w:val="BalloonText"/>
    <w:rsid w:val="00641AAC"/>
    <w:rPr>
      <w:rFonts w:ascii="Tahoma" w:hAnsi="Tahoma" w:cs="Tahoma"/>
      <w:color w:val="000000"/>
      <w:sz w:val="16"/>
      <w:szCs w:val="16"/>
    </w:rPr>
  </w:style>
  <w:style w:type="character" w:customStyle="1" w:styleId="FooterChar">
    <w:name w:val="Footer Char"/>
    <w:basedOn w:val="DefaultParagraphFont"/>
    <w:link w:val="Footer"/>
    <w:uiPriority w:val="99"/>
    <w:rsid w:val="00F52B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333434">
      <w:bodyDiv w:val="1"/>
      <w:marLeft w:val="0"/>
      <w:marRight w:val="0"/>
      <w:marTop w:val="0"/>
      <w:marBottom w:val="0"/>
      <w:divBdr>
        <w:top w:val="none" w:sz="0" w:space="0" w:color="auto"/>
        <w:left w:val="none" w:sz="0" w:space="0" w:color="auto"/>
        <w:bottom w:val="none" w:sz="0" w:space="0" w:color="auto"/>
        <w:right w:val="none" w:sz="0" w:space="0" w:color="auto"/>
      </w:divBdr>
    </w:div>
    <w:div w:id="1337616834">
      <w:bodyDiv w:val="1"/>
      <w:marLeft w:val="0"/>
      <w:marRight w:val="0"/>
      <w:marTop w:val="0"/>
      <w:marBottom w:val="0"/>
      <w:divBdr>
        <w:top w:val="none" w:sz="0" w:space="0" w:color="auto"/>
        <w:left w:val="none" w:sz="0" w:space="0" w:color="auto"/>
        <w:bottom w:val="none" w:sz="0" w:space="0" w:color="auto"/>
        <w:right w:val="none" w:sz="0" w:space="0" w:color="auto"/>
      </w:divBdr>
      <w:divsChild>
        <w:div w:id="182114554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1546</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State of Maine, DAFS</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Linda A. Adams</dc:creator>
  <cp:lastModifiedBy>Adams, Linda</cp:lastModifiedBy>
  <cp:revision>5</cp:revision>
  <cp:lastPrinted>2017-02-24T21:32:00Z</cp:lastPrinted>
  <dcterms:created xsi:type="dcterms:W3CDTF">2017-02-24T00:46:00Z</dcterms:created>
  <dcterms:modified xsi:type="dcterms:W3CDTF">2017-03-02T17:28:00Z</dcterms:modified>
</cp:coreProperties>
</file>