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348" w:rsidRDefault="004A6B3B" w:rsidP="00A90EAE">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noProof/>
          <w:color w:val="A1354C"/>
        </w:rPr>
      </w:pPr>
      <w:bookmarkStart w:id="0" w:name="_GoBack"/>
      <w:bookmarkEnd w:id="0"/>
      <w:r>
        <w:rPr>
          <w:noProof/>
          <w:color w:val="A1354C"/>
        </w:rPr>
        <w:drawing>
          <wp:inline distT="0" distB="0" distL="0" distR="0">
            <wp:extent cx="2951480" cy="807085"/>
            <wp:effectExtent l="0" t="0" r="1270" b="0"/>
            <wp:docPr id="1" name="Picture 1" descr="New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1480" cy="807085"/>
                    </a:xfrm>
                    <a:prstGeom prst="rect">
                      <a:avLst/>
                    </a:prstGeom>
                    <a:noFill/>
                    <a:ln>
                      <a:noFill/>
                    </a:ln>
                  </pic:spPr>
                </pic:pic>
              </a:graphicData>
            </a:graphic>
          </wp:inline>
        </w:drawing>
      </w:r>
    </w:p>
    <w:p w:rsidR="00834348" w:rsidRPr="001D4D14" w:rsidRDefault="0083434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16"/>
          <w:szCs w:val="16"/>
        </w:rPr>
      </w:pPr>
    </w:p>
    <w:p w:rsidR="00834348" w:rsidRPr="001D4D14" w:rsidRDefault="0083434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16"/>
          <w:szCs w:val="16"/>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r w:rsidRPr="00DC6483">
        <w:rPr>
          <w:rFonts w:ascii="Arial" w:hAnsi="Arial"/>
          <w:b/>
          <w:sz w:val="22"/>
          <w:szCs w:val="22"/>
        </w:rPr>
        <w:t>MINUTES</w:t>
      </w:r>
      <w:r w:rsidRPr="00DC6483">
        <w:rPr>
          <w:rFonts w:ascii="Arial" w:hAnsi="Arial"/>
          <w:sz w:val="22"/>
          <w:szCs w:val="22"/>
        </w:rPr>
        <w:t xml:space="preserve"> </w:t>
      </w: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r w:rsidRPr="00DC6483">
        <w:rPr>
          <w:rFonts w:ascii="Arial" w:hAnsi="Arial"/>
          <w:sz w:val="22"/>
          <w:szCs w:val="22"/>
        </w:rPr>
        <w:t>BOARD OF DIRECTORS MEETING</w:t>
      </w:r>
    </w:p>
    <w:p w:rsidR="006A0E49"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00DC6483">
        <w:rPr>
          <w:rFonts w:ascii="Arial" w:hAnsi="Arial"/>
          <w:sz w:val="22"/>
          <w:szCs w:val="22"/>
        </w:rPr>
        <w:t xml:space="preserve">151 CAPITOL STREET </w:t>
      </w: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00DC6483">
        <w:rPr>
          <w:rFonts w:ascii="Arial" w:hAnsi="Arial"/>
          <w:sz w:val="22"/>
          <w:szCs w:val="22"/>
        </w:rPr>
        <w:t>AUGUSTA, MAINE</w:t>
      </w:r>
    </w:p>
    <w:p w:rsidR="001D4D14" w:rsidRPr="00DC6483" w:rsidRDefault="001D4D1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00DC6483">
        <w:rPr>
          <w:rFonts w:ascii="Arial" w:hAnsi="Arial"/>
          <w:caps/>
          <w:sz w:val="22"/>
          <w:szCs w:val="22"/>
        </w:rPr>
        <w:t xml:space="preserve">THURSDAY, </w:t>
      </w:r>
      <w:r w:rsidR="004A6B3B">
        <w:rPr>
          <w:rFonts w:ascii="Arial" w:hAnsi="Arial"/>
          <w:caps/>
          <w:sz w:val="22"/>
          <w:szCs w:val="22"/>
        </w:rPr>
        <w:t>MARCH 2</w:t>
      </w:r>
      <w:r w:rsidRPr="00DC6483">
        <w:rPr>
          <w:rFonts w:ascii="Arial" w:hAnsi="Arial"/>
          <w:caps/>
          <w:sz w:val="22"/>
          <w:szCs w:val="22"/>
        </w:rPr>
        <w:t>, 201</w:t>
      </w:r>
      <w:r w:rsidR="006B1C98">
        <w:rPr>
          <w:rFonts w:ascii="Arial" w:hAnsi="Arial"/>
          <w:caps/>
          <w:sz w:val="22"/>
          <w:szCs w:val="22"/>
        </w:rPr>
        <w:t>7</w:t>
      </w: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C6483">
        <w:rPr>
          <w:rFonts w:ascii="Arial" w:hAnsi="Arial"/>
          <w:sz w:val="22"/>
          <w:szCs w:val="22"/>
        </w:rPr>
        <w:t xml:space="preserve">The meeting of the Maine Health Data Organization (MHDO) Board of Directors began at </w:t>
      </w:r>
      <w:r w:rsidR="00474182" w:rsidRPr="00DC6483">
        <w:rPr>
          <w:rFonts w:ascii="Arial" w:hAnsi="Arial"/>
          <w:sz w:val="22"/>
          <w:szCs w:val="22"/>
        </w:rPr>
        <w:t>9:0</w:t>
      </w:r>
      <w:r w:rsidR="001F12FA" w:rsidRPr="00DC6483">
        <w:rPr>
          <w:rFonts w:ascii="Arial" w:hAnsi="Arial"/>
          <w:sz w:val="22"/>
          <w:szCs w:val="22"/>
        </w:rPr>
        <w:t>0</w:t>
      </w:r>
      <w:r w:rsidRPr="00DC6483">
        <w:rPr>
          <w:rFonts w:ascii="Arial" w:hAnsi="Arial"/>
          <w:sz w:val="22"/>
          <w:szCs w:val="22"/>
        </w:rPr>
        <w:t xml:space="preserve"> a.m. with the following Board members present:  </w:t>
      </w:r>
      <w:r w:rsidR="00D831F1" w:rsidRPr="00DC6483">
        <w:rPr>
          <w:rFonts w:ascii="Arial" w:hAnsi="Arial"/>
          <w:sz w:val="22"/>
          <w:szCs w:val="22"/>
        </w:rPr>
        <w:t>Neil Korsen,</w:t>
      </w:r>
      <w:r w:rsidR="000F7887" w:rsidRPr="00DC6483">
        <w:rPr>
          <w:rFonts w:ascii="Arial" w:hAnsi="Arial"/>
          <w:sz w:val="22"/>
          <w:szCs w:val="22"/>
        </w:rPr>
        <w:t xml:space="preserve"> </w:t>
      </w:r>
      <w:r w:rsidRPr="00DC6483">
        <w:rPr>
          <w:rFonts w:ascii="Arial" w:hAnsi="Arial"/>
          <w:sz w:val="22"/>
          <w:szCs w:val="22"/>
        </w:rPr>
        <w:t xml:space="preserve">(Chair), </w:t>
      </w:r>
      <w:r w:rsidR="004D1A25" w:rsidRPr="00DC6483">
        <w:rPr>
          <w:rFonts w:ascii="Arial" w:hAnsi="Arial"/>
          <w:sz w:val="22"/>
          <w:szCs w:val="22"/>
        </w:rPr>
        <w:t>Anne Head</w:t>
      </w:r>
      <w:r w:rsidRPr="00DC6483">
        <w:rPr>
          <w:rFonts w:ascii="Arial" w:hAnsi="Arial"/>
          <w:sz w:val="22"/>
          <w:szCs w:val="22"/>
        </w:rPr>
        <w:t xml:space="preserve"> (Vice-Chair), </w:t>
      </w:r>
      <w:r w:rsidR="00EB48C2" w:rsidRPr="00DC6483">
        <w:rPr>
          <w:rFonts w:ascii="Arial" w:hAnsi="Arial"/>
          <w:sz w:val="22"/>
          <w:szCs w:val="22"/>
        </w:rPr>
        <w:t xml:space="preserve">Joel Allumbaugh, </w:t>
      </w:r>
      <w:r w:rsidRPr="00DC6483">
        <w:rPr>
          <w:rFonts w:ascii="Arial" w:hAnsi="Arial"/>
          <w:sz w:val="22"/>
          <w:szCs w:val="22"/>
        </w:rPr>
        <w:t xml:space="preserve">Peter Gore, </w:t>
      </w:r>
      <w:r w:rsidR="00D831F1" w:rsidRPr="00DC6483">
        <w:rPr>
          <w:rFonts w:ascii="Arial" w:hAnsi="Arial"/>
          <w:sz w:val="22"/>
          <w:szCs w:val="22"/>
        </w:rPr>
        <w:t xml:space="preserve">Lisa Harvey-McPherson, </w:t>
      </w:r>
      <w:r w:rsidR="007F5801">
        <w:rPr>
          <w:rFonts w:ascii="Arial" w:hAnsi="Arial"/>
          <w:sz w:val="22"/>
          <w:szCs w:val="22"/>
        </w:rPr>
        <w:t>Anita Knopp</w:t>
      </w:r>
      <w:r w:rsidR="001E74D0">
        <w:rPr>
          <w:rFonts w:ascii="Arial" w:hAnsi="Arial"/>
          <w:sz w:val="22"/>
          <w:szCs w:val="22"/>
        </w:rPr>
        <w:t xml:space="preserve">, </w:t>
      </w:r>
      <w:r w:rsidRPr="00DC6483">
        <w:rPr>
          <w:rFonts w:ascii="Arial" w:hAnsi="Arial"/>
          <w:sz w:val="22"/>
          <w:szCs w:val="22"/>
        </w:rPr>
        <w:t xml:space="preserve">and </w:t>
      </w:r>
      <w:r w:rsidR="00B57716" w:rsidRPr="00DC6483">
        <w:rPr>
          <w:rFonts w:ascii="Arial" w:hAnsi="Arial"/>
          <w:sz w:val="22"/>
          <w:szCs w:val="22"/>
        </w:rPr>
        <w:t>Sandy Parker</w:t>
      </w:r>
      <w:r w:rsidRPr="00DC6483">
        <w:rPr>
          <w:rFonts w:ascii="Arial" w:hAnsi="Arial"/>
          <w:sz w:val="22"/>
          <w:szCs w:val="22"/>
        </w:rPr>
        <w:t xml:space="preserve">.  </w:t>
      </w:r>
      <w:r w:rsidR="00F213FE">
        <w:rPr>
          <w:rFonts w:ascii="Arial" w:hAnsi="Arial"/>
          <w:sz w:val="22"/>
          <w:szCs w:val="22"/>
        </w:rPr>
        <w:t>Andy Ellis joined the meeting via telephone at 10:30 a.m.</w:t>
      </w:r>
      <w:r w:rsidR="00800AD8" w:rsidRPr="00DC6483">
        <w:rPr>
          <w:rFonts w:ascii="Arial" w:hAnsi="Arial"/>
          <w:sz w:val="22"/>
          <w:szCs w:val="22"/>
        </w:rPr>
        <w:t xml:space="preserve">  Also in attendance were Karynlee Harrington, Acting Executive Director and </w:t>
      </w:r>
      <w:r w:rsidR="00AD5A3D" w:rsidRPr="00DC6483">
        <w:rPr>
          <w:rFonts w:ascii="Arial" w:hAnsi="Arial"/>
          <w:sz w:val="22"/>
          <w:szCs w:val="22"/>
        </w:rPr>
        <w:t>Deanna White</w:t>
      </w:r>
      <w:r w:rsidR="00800AD8" w:rsidRPr="00DC6483">
        <w:rPr>
          <w:rFonts w:ascii="Arial" w:hAnsi="Arial"/>
          <w:sz w:val="22"/>
          <w:szCs w:val="22"/>
        </w:rPr>
        <w:t>, Agency Assistant Attorney General.</w:t>
      </w: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F61D74" w:rsidRPr="00DC6483" w:rsidRDefault="00F61D74"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2"/>
          <w:szCs w:val="22"/>
        </w:rPr>
      </w:pPr>
      <w:r w:rsidRPr="00DC6483">
        <w:rPr>
          <w:rFonts w:ascii="Arial" w:hAnsi="Arial"/>
          <w:b/>
          <w:sz w:val="22"/>
          <w:szCs w:val="22"/>
        </w:rPr>
        <w:t>Chair Report</w:t>
      </w:r>
    </w:p>
    <w:p w:rsidR="00E073C1" w:rsidRDefault="00FC450C"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C6483">
        <w:rPr>
          <w:rFonts w:ascii="Arial" w:hAnsi="Arial"/>
          <w:sz w:val="22"/>
          <w:szCs w:val="22"/>
          <w:u w:val="single"/>
        </w:rPr>
        <w:t xml:space="preserve">Vote to </w:t>
      </w:r>
      <w:r w:rsidR="001E7009" w:rsidRPr="00DC6483">
        <w:rPr>
          <w:rFonts w:ascii="Arial" w:hAnsi="Arial"/>
          <w:sz w:val="22"/>
          <w:szCs w:val="22"/>
          <w:u w:val="single"/>
        </w:rPr>
        <w:t>a</w:t>
      </w:r>
      <w:r w:rsidRPr="00DC6483">
        <w:rPr>
          <w:rFonts w:ascii="Arial" w:hAnsi="Arial"/>
          <w:sz w:val="22"/>
          <w:szCs w:val="22"/>
          <w:u w:val="single"/>
        </w:rPr>
        <w:t>pprove</w:t>
      </w:r>
      <w:r w:rsidR="00E073C1" w:rsidRPr="00DC6483">
        <w:rPr>
          <w:rFonts w:ascii="Arial" w:hAnsi="Arial"/>
          <w:sz w:val="22"/>
          <w:szCs w:val="22"/>
          <w:u w:val="single"/>
        </w:rPr>
        <w:t xml:space="preserve"> </w:t>
      </w:r>
      <w:r w:rsidR="00152377" w:rsidRPr="00DC6483">
        <w:rPr>
          <w:rFonts w:ascii="Arial" w:hAnsi="Arial"/>
          <w:sz w:val="22"/>
          <w:szCs w:val="22"/>
          <w:u w:val="single"/>
        </w:rPr>
        <w:t>Board</w:t>
      </w:r>
      <w:r w:rsidR="00E073C1" w:rsidRPr="00DC6483">
        <w:rPr>
          <w:rFonts w:ascii="Arial" w:hAnsi="Arial"/>
          <w:sz w:val="22"/>
          <w:szCs w:val="22"/>
          <w:u w:val="single"/>
        </w:rPr>
        <w:t xml:space="preserve"> </w:t>
      </w:r>
      <w:r w:rsidR="001E7009" w:rsidRPr="00DC6483">
        <w:rPr>
          <w:rFonts w:ascii="Arial" w:hAnsi="Arial"/>
          <w:sz w:val="22"/>
          <w:szCs w:val="22"/>
          <w:u w:val="single"/>
        </w:rPr>
        <w:t>m</w:t>
      </w:r>
      <w:r w:rsidR="00E073C1" w:rsidRPr="00DC6483">
        <w:rPr>
          <w:rFonts w:ascii="Arial" w:hAnsi="Arial"/>
          <w:sz w:val="22"/>
          <w:szCs w:val="22"/>
          <w:u w:val="single"/>
        </w:rPr>
        <w:t>inutes</w:t>
      </w:r>
      <w:r w:rsidR="00E073C1" w:rsidRPr="00DC6483">
        <w:rPr>
          <w:rFonts w:ascii="Arial" w:hAnsi="Arial"/>
          <w:sz w:val="22"/>
          <w:szCs w:val="22"/>
        </w:rPr>
        <w:t xml:space="preserve"> - A motion was made and seconded to accept the </w:t>
      </w:r>
      <w:r w:rsidR="00677B7B">
        <w:rPr>
          <w:rFonts w:ascii="Arial" w:hAnsi="Arial"/>
          <w:sz w:val="22"/>
          <w:szCs w:val="22"/>
        </w:rPr>
        <w:t>December 1</w:t>
      </w:r>
      <w:r w:rsidR="00E073C1" w:rsidRPr="00DC6483">
        <w:rPr>
          <w:rFonts w:ascii="Arial" w:hAnsi="Arial"/>
          <w:sz w:val="22"/>
          <w:szCs w:val="22"/>
        </w:rPr>
        <w:t>, 201</w:t>
      </w:r>
      <w:r w:rsidR="00757E28" w:rsidRPr="00DC6483">
        <w:rPr>
          <w:rFonts w:ascii="Arial" w:hAnsi="Arial"/>
          <w:sz w:val="22"/>
          <w:szCs w:val="22"/>
        </w:rPr>
        <w:t>6</w:t>
      </w:r>
      <w:r w:rsidR="00E073C1" w:rsidRPr="00DC6483">
        <w:rPr>
          <w:rFonts w:ascii="Arial" w:hAnsi="Arial"/>
          <w:sz w:val="22"/>
          <w:szCs w:val="22"/>
        </w:rPr>
        <w:t xml:space="preserve"> MHDO Board minutes as written.  Motion carried.</w:t>
      </w:r>
    </w:p>
    <w:p w:rsidR="00677B7B" w:rsidRDefault="00677B7B"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E25118" w:rsidRDefault="00677B7B"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677B7B">
        <w:rPr>
          <w:rFonts w:ascii="Arial" w:hAnsi="Arial"/>
          <w:sz w:val="22"/>
          <w:szCs w:val="22"/>
          <w:u w:val="single"/>
        </w:rPr>
        <w:t>Legislative Update</w:t>
      </w:r>
      <w:r>
        <w:rPr>
          <w:rFonts w:ascii="Arial" w:hAnsi="Arial"/>
          <w:sz w:val="22"/>
          <w:szCs w:val="22"/>
        </w:rPr>
        <w:t xml:space="preserve"> - </w:t>
      </w:r>
      <w:r w:rsidR="00FD7197">
        <w:rPr>
          <w:rFonts w:ascii="Arial" w:hAnsi="Arial"/>
          <w:sz w:val="22"/>
          <w:szCs w:val="22"/>
        </w:rPr>
        <w:t xml:space="preserve">Karynlee had </w:t>
      </w:r>
      <w:r w:rsidR="00E25118">
        <w:rPr>
          <w:rFonts w:ascii="Arial" w:hAnsi="Arial"/>
          <w:sz w:val="22"/>
          <w:szCs w:val="22"/>
        </w:rPr>
        <w:t>sent</w:t>
      </w:r>
      <w:r w:rsidR="00FD7197">
        <w:rPr>
          <w:rFonts w:ascii="Arial" w:hAnsi="Arial"/>
          <w:sz w:val="22"/>
          <w:szCs w:val="22"/>
        </w:rPr>
        <w:t xml:space="preserve"> the </w:t>
      </w:r>
      <w:r w:rsidR="00E25118">
        <w:rPr>
          <w:rFonts w:ascii="Arial" w:hAnsi="Arial"/>
          <w:sz w:val="22"/>
          <w:szCs w:val="22"/>
        </w:rPr>
        <w:t xml:space="preserve">board two </w:t>
      </w:r>
      <w:r w:rsidR="00B70D0E">
        <w:rPr>
          <w:rFonts w:ascii="Arial" w:hAnsi="Arial"/>
          <w:sz w:val="22"/>
          <w:szCs w:val="22"/>
        </w:rPr>
        <w:t xml:space="preserve">briefing </w:t>
      </w:r>
      <w:r w:rsidR="00E25118">
        <w:rPr>
          <w:rFonts w:ascii="Arial" w:hAnsi="Arial"/>
          <w:sz w:val="22"/>
          <w:szCs w:val="22"/>
        </w:rPr>
        <w:t>documents</w:t>
      </w:r>
      <w:r w:rsidR="003041AD">
        <w:rPr>
          <w:rFonts w:ascii="Arial" w:hAnsi="Arial"/>
          <w:sz w:val="22"/>
          <w:szCs w:val="22"/>
        </w:rPr>
        <w:t xml:space="preserve"> on MHDO and MQF</w:t>
      </w:r>
      <w:r w:rsidR="002B6C4F">
        <w:rPr>
          <w:rFonts w:ascii="Arial" w:hAnsi="Arial"/>
          <w:sz w:val="22"/>
          <w:szCs w:val="22"/>
        </w:rPr>
        <w:t xml:space="preserve"> </w:t>
      </w:r>
      <w:r w:rsidR="00E25118">
        <w:rPr>
          <w:rFonts w:ascii="Arial" w:hAnsi="Arial"/>
          <w:sz w:val="22"/>
          <w:szCs w:val="22"/>
        </w:rPr>
        <w:t xml:space="preserve">that she </w:t>
      </w:r>
      <w:r w:rsidR="005A3008">
        <w:rPr>
          <w:rFonts w:ascii="Arial" w:hAnsi="Arial"/>
          <w:sz w:val="22"/>
          <w:szCs w:val="22"/>
        </w:rPr>
        <w:t xml:space="preserve">had </w:t>
      </w:r>
      <w:r w:rsidR="00E25118">
        <w:rPr>
          <w:rFonts w:ascii="Arial" w:hAnsi="Arial"/>
          <w:sz w:val="22"/>
          <w:szCs w:val="22"/>
        </w:rPr>
        <w:t xml:space="preserve">presented </w:t>
      </w:r>
      <w:r w:rsidR="00065E16">
        <w:rPr>
          <w:rFonts w:ascii="Arial" w:hAnsi="Arial"/>
          <w:sz w:val="22"/>
          <w:szCs w:val="22"/>
        </w:rPr>
        <w:t>to the</w:t>
      </w:r>
      <w:r w:rsidR="00E25118">
        <w:rPr>
          <w:rFonts w:ascii="Arial" w:hAnsi="Arial"/>
          <w:sz w:val="22"/>
          <w:szCs w:val="22"/>
        </w:rPr>
        <w:t xml:space="preserve"> </w:t>
      </w:r>
      <w:r w:rsidR="00065E16">
        <w:rPr>
          <w:rFonts w:ascii="Arial" w:hAnsi="Arial"/>
          <w:sz w:val="22"/>
          <w:szCs w:val="22"/>
        </w:rPr>
        <w:t>Joint Standing Committee on Insurance and Financial Services</w:t>
      </w:r>
      <w:r w:rsidR="003041AD">
        <w:rPr>
          <w:rFonts w:ascii="Arial" w:hAnsi="Arial"/>
          <w:sz w:val="22"/>
          <w:szCs w:val="22"/>
        </w:rPr>
        <w:t xml:space="preserve"> and Health and Human Services</w:t>
      </w:r>
      <w:r w:rsidR="00065E16">
        <w:rPr>
          <w:rFonts w:ascii="Arial" w:hAnsi="Arial"/>
          <w:sz w:val="22"/>
          <w:szCs w:val="22"/>
        </w:rPr>
        <w:t xml:space="preserve"> in January</w:t>
      </w:r>
      <w:r w:rsidR="003041AD">
        <w:rPr>
          <w:rFonts w:ascii="Arial" w:hAnsi="Arial"/>
          <w:sz w:val="22"/>
          <w:szCs w:val="22"/>
        </w:rPr>
        <w:t>; She</w:t>
      </w:r>
      <w:r w:rsidR="00FD7197">
        <w:rPr>
          <w:rFonts w:ascii="Arial" w:hAnsi="Arial"/>
          <w:sz w:val="22"/>
          <w:szCs w:val="22"/>
        </w:rPr>
        <w:t xml:space="preserve"> also </w:t>
      </w:r>
      <w:r w:rsidR="003041AD">
        <w:rPr>
          <w:rFonts w:ascii="Arial" w:hAnsi="Arial"/>
          <w:sz w:val="22"/>
          <w:szCs w:val="22"/>
        </w:rPr>
        <w:t xml:space="preserve">testified before Appropriations on the MHDO budget.  </w:t>
      </w:r>
      <w:r w:rsidR="00FD7197">
        <w:rPr>
          <w:rFonts w:ascii="Arial" w:hAnsi="Arial"/>
          <w:sz w:val="22"/>
          <w:szCs w:val="22"/>
        </w:rPr>
        <w:t xml:space="preserve"> </w:t>
      </w:r>
      <w:r w:rsidR="00E25118">
        <w:rPr>
          <w:rFonts w:ascii="Arial" w:hAnsi="Arial"/>
          <w:sz w:val="22"/>
          <w:szCs w:val="22"/>
        </w:rPr>
        <w:t xml:space="preserve">  </w:t>
      </w:r>
      <w:r w:rsidR="003041AD">
        <w:rPr>
          <w:rFonts w:ascii="Arial" w:hAnsi="Arial"/>
          <w:sz w:val="22"/>
          <w:szCs w:val="22"/>
        </w:rPr>
        <w:t xml:space="preserve">Karynlee is scheduled to testify on </w:t>
      </w:r>
      <w:r w:rsidR="00E25118">
        <w:rPr>
          <w:rFonts w:ascii="Arial" w:hAnsi="Arial"/>
          <w:sz w:val="22"/>
          <w:szCs w:val="22"/>
        </w:rPr>
        <w:t>MQF</w:t>
      </w:r>
      <w:r w:rsidR="003041AD">
        <w:rPr>
          <w:rFonts w:ascii="Arial" w:hAnsi="Arial"/>
          <w:sz w:val="22"/>
          <w:szCs w:val="22"/>
        </w:rPr>
        <w:t xml:space="preserve">’s budget </w:t>
      </w:r>
      <w:r w:rsidR="00FD7197">
        <w:rPr>
          <w:rFonts w:ascii="Arial" w:hAnsi="Arial"/>
          <w:sz w:val="22"/>
          <w:szCs w:val="22"/>
        </w:rPr>
        <w:t>in the up</w:t>
      </w:r>
      <w:r w:rsidR="00E25118">
        <w:rPr>
          <w:rFonts w:ascii="Arial" w:hAnsi="Arial"/>
          <w:sz w:val="22"/>
          <w:szCs w:val="22"/>
        </w:rPr>
        <w:t xml:space="preserve">coming </w:t>
      </w:r>
      <w:r w:rsidR="00FD7197">
        <w:rPr>
          <w:rFonts w:ascii="Arial" w:hAnsi="Arial"/>
          <w:sz w:val="22"/>
          <w:szCs w:val="22"/>
        </w:rPr>
        <w:t>week</w:t>
      </w:r>
      <w:r w:rsidR="00E25118">
        <w:rPr>
          <w:rFonts w:ascii="Arial" w:hAnsi="Arial"/>
          <w:sz w:val="22"/>
          <w:szCs w:val="22"/>
        </w:rPr>
        <w:t xml:space="preserve">.  </w:t>
      </w:r>
    </w:p>
    <w:p w:rsidR="00E25118" w:rsidRDefault="00E25118"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AC2BA8" w:rsidRDefault="00AC2BA8" w:rsidP="00AC2BA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F7314A">
        <w:rPr>
          <w:rFonts w:ascii="Arial" w:hAnsi="Arial"/>
          <w:sz w:val="22"/>
          <w:szCs w:val="22"/>
          <w:u w:val="single"/>
        </w:rPr>
        <w:t>Consumer Reports National Recognition of CompareMaine</w:t>
      </w:r>
      <w:r>
        <w:rPr>
          <w:rFonts w:ascii="Arial" w:hAnsi="Arial"/>
          <w:sz w:val="22"/>
          <w:szCs w:val="22"/>
        </w:rPr>
        <w:t xml:space="preserve"> - Chairman Neil Korsen informed the board that Consumer Reports rated CompareMaine number two in the country as a stand-alone health data transparency web site (refer to Consumer Reports Media Room</w:t>
      </w:r>
      <w:r w:rsidRPr="00E62DFF">
        <w:rPr>
          <w:rFonts w:ascii="Arial" w:hAnsi="Arial"/>
          <w:sz w:val="22"/>
          <w:szCs w:val="22"/>
        </w:rPr>
        <w:t xml:space="preserve"> </w:t>
      </w:r>
      <w:r>
        <w:rPr>
          <w:rFonts w:ascii="Arial" w:hAnsi="Arial"/>
          <w:sz w:val="22"/>
          <w:szCs w:val="22"/>
        </w:rPr>
        <w:t xml:space="preserve">handout).  Karynlee has called the Director of the Consumer Reports Health Ratings Center, Doris Peters, </w:t>
      </w:r>
      <w:r w:rsidR="003041AD">
        <w:rPr>
          <w:rFonts w:ascii="Arial" w:hAnsi="Arial"/>
          <w:sz w:val="22"/>
          <w:szCs w:val="22"/>
        </w:rPr>
        <w:t>for a copy of</w:t>
      </w:r>
      <w:r>
        <w:rPr>
          <w:rFonts w:ascii="Arial" w:hAnsi="Arial"/>
          <w:sz w:val="22"/>
          <w:szCs w:val="22"/>
        </w:rPr>
        <w:t xml:space="preserve"> their scoring specifications </w:t>
      </w:r>
      <w:r w:rsidR="003041AD">
        <w:rPr>
          <w:rFonts w:ascii="Arial" w:hAnsi="Arial"/>
          <w:sz w:val="22"/>
          <w:szCs w:val="22"/>
        </w:rPr>
        <w:t>to better understand potential opportunity for improvement.</w:t>
      </w:r>
      <w:r>
        <w:rPr>
          <w:rFonts w:ascii="Arial" w:hAnsi="Arial"/>
          <w:sz w:val="22"/>
          <w:szCs w:val="22"/>
        </w:rPr>
        <w:t xml:space="preserve"> </w:t>
      </w:r>
    </w:p>
    <w:p w:rsidR="00AC2BA8" w:rsidRDefault="00AC2BA8" w:rsidP="00AC2BA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677B7B" w:rsidRDefault="00677B7B"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677B7B">
        <w:rPr>
          <w:rFonts w:ascii="Arial" w:hAnsi="Arial"/>
          <w:sz w:val="22"/>
          <w:szCs w:val="22"/>
          <w:u w:val="single"/>
        </w:rPr>
        <w:t>Status of Board Appointments</w:t>
      </w:r>
      <w:r>
        <w:rPr>
          <w:rFonts w:ascii="Arial" w:hAnsi="Arial"/>
          <w:sz w:val="22"/>
          <w:szCs w:val="22"/>
        </w:rPr>
        <w:t xml:space="preserve"> - </w:t>
      </w:r>
      <w:r w:rsidR="00B14877">
        <w:rPr>
          <w:rFonts w:ascii="Arial" w:hAnsi="Arial"/>
          <w:sz w:val="22"/>
          <w:szCs w:val="22"/>
        </w:rPr>
        <w:t>Colin M</w:t>
      </w:r>
      <w:r w:rsidR="0045080A">
        <w:rPr>
          <w:rFonts w:ascii="Arial" w:hAnsi="Arial"/>
          <w:sz w:val="22"/>
          <w:szCs w:val="22"/>
        </w:rPr>
        <w:t>c</w:t>
      </w:r>
      <w:r w:rsidR="00B14877">
        <w:rPr>
          <w:rFonts w:ascii="Arial" w:hAnsi="Arial"/>
          <w:sz w:val="22"/>
          <w:szCs w:val="22"/>
        </w:rPr>
        <w:t>H</w:t>
      </w:r>
      <w:r w:rsidR="0045080A">
        <w:rPr>
          <w:rFonts w:ascii="Arial" w:hAnsi="Arial"/>
          <w:sz w:val="22"/>
          <w:szCs w:val="22"/>
        </w:rPr>
        <w:t xml:space="preserve">ugh, </w:t>
      </w:r>
      <w:r w:rsidR="00B14877">
        <w:rPr>
          <w:rFonts w:ascii="Arial" w:hAnsi="Arial"/>
          <w:sz w:val="22"/>
          <w:szCs w:val="22"/>
        </w:rPr>
        <w:t>Senior Vice President for S</w:t>
      </w:r>
      <w:r w:rsidR="0045080A">
        <w:rPr>
          <w:rFonts w:ascii="Arial" w:hAnsi="Arial"/>
          <w:sz w:val="22"/>
          <w:szCs w:val="22"/>
        </w:rPr>
        <w:t xml:space="preserve">ystem </w:t>
      </w:r>
      <w:r w:rsidR="00B14877">
        <w:rPr>
          <w:rFonts w:ascii="Arial" w:hAnsi="Arial"/>
          <w:sz w:val="22"/>
          <w:szCs w:val="22"/>
        </w:rPr>
        <w:t>D</w:t>
      </w:r>
      <w:r w:rsidR="0045080A">
        <w:rPr>
          <w:rFonts w:ascii="Arial" w:hAnsi="Arial"/>
          <w:sz w:val="22"/>
          <w:szCs w:val="22"/>
        </w:rPr>
        <w:t xml:space="preserve">evelopment at </w:t>
      </w:r>
      <w:r w:rsidR="00B14877">
        <w:rPr>
          <w:rFonts w:ascii="Arial" w:hAnsi="Arial"/>
          <w:sz w:val="22"/>
          <w:szCs w:val="22"/>
        </w:rPr>
        <w:t>MaineH</w:t>
      </w:r>
      <w:r w:rsidR="0045080A">
        <w:rPr>
          <w:rFonts w:ascii="Arial" w:hAnsi="Arial"/>
          <w:sz w:val="22"/>
          <w:szCs w:val="22"/>
        </w:rPr>
        <w:t>ealth</w:t>
      </w:r>
      <w:r w:rsidR="00C83D25">
        <w:rPr>
          <w:rFonts w:ascii="Arial" w:hAnsi="Arial"/>
          <w:sz w:val="22"/>
          <w:szCs w:val="22"/>
        </w:rPr>
        <w:t xml:space="preserve"> will soon be a pr</w:t>
      </w:r>
      <w:r w:rsidR="003041AD">
        <w:rPr>
          <w:rFonts w:ascii="Arial" w:hAnsi="Arial"/>
          <w:sz w:val="22"/>
          <w:szCs w:val="22"/>
        </w:rPr>
        <w:t>ovider representative on</w:t>
      </w:r>
      <w:r w:rsidR="00C83D25">
        <w:rPr>
          <w:rFonts w:ascii="Arial" w:hAnsi="Arial"/>
          <w:sz w:val="22"/>
          <w:szCs w:val="22"/>
        </w:rPr>
        <w:t xml:space="preserve"> the </w:t>
      </w:r>
      <w:r w:rsidR="003041AD">
        <w:rPr>
          <w:rFonts w:ascii="Arial" w:hAnsi="Arial"/>
          <w:sz w:val="22"/>
          <w:szCs w:val="22"/>
        </w:rPr>
        <w:t xml:space="preserve">MHDO </w:t>
      </w:r>
      <w:r w:rsidR="00C83D25">
        <w:rPr>
          <w:rFonts w:ascii="Arial" w:hAnsi="Arial"/>
          <w:sz w:val="22"/>
          <w:szCs w:val="22"/>
        </w:rPr>
        <w:t>board</w:t>
      </w:r>
      <w:r w:rsidR="0045080A">
        <w:rPr>
          <w:rFonts w:ascii="Arial" w:hAnsi="Arial"/>
          <w:sz w:val="22"/>
          <w:szCs w:val="22"/>
        </w:rPr>
        <w:t xml:space="preserve">.  </w:t>
      </w:r>
      <w:r w:rsidR="003041AD">
        <w:rPr>
          <w:rFonts w:ascii="Arial" w:hAnsi="Arial"/>
          <w:sz w:val="22"/>
          <w:szCs w:val="22"/>
        </w:rPr>
        <w:t>Colin will</w:t>
      </w:r>
      <w:r w:rsidR="00B14877">
        <w:rPr>
          <w:rFonts w:ascii="Arial" w:hAnsi="Arial"/>
          <w:sz w:val="22"/>
          <w:szCs w:val="22"/>
        </w:rPr>
        <w:t xml:space="preserve"> be sworn in </w:t>
      </w:r>
      <w:r w:rsidR="00C83D25">
        <w:rPr>
          <w:rFonts w:ascii="Arial" w:hAnsi="Arial"/>
          <w:sz w:val="22"/>
          <w:szCs w:val="22"/>
        </w:rPr>
        <w:t>before</w:t>
      </w:r>
      <w:r w:rsidR="0045080A">
        <w:rPr>
          <w:rFonts w:ascii="Arial" w:hAnsi="Arial"/>
          <w:sz w:val="22"/>
          <w:szCs w:val="22"/>
        </w:rPr>
        <w:t xml:space="preserve"> March</w:t>
      </w:r>
      <w:r w:rsidR="00C83D25">
        <w:rPr>
          <w:rFonts w:ascii="Arial" w:hAnsi="Arial"/>
          <w:sz w:val="22"/>
          <w:szCs w:val="22"/>
        </w:rPr>
        <w:t xml:space="preserve"> 2</w:t>
      </w:r>
      <w:r w:rsidR="003041AD">
        <w:rPr>
          <w:rFonts w:ascii="Arial" w:hAnsi="Arial"/>
          <w:sz w:val="22"/>
          <w:szCs w:val="22"/>
        </w:rPr>
        <w:t>5, 2017.</w:t>
      </w:r>
    </w:p>
    <w:p w:rsidR="0045080A" w:rsidRDefault="0045080A"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FC789A" w:rsidRPr="00DC6483" w:rsidRDefault="00E073C1"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b/>
          <w:sz w:val="22"/>
          <w:szCs w:val="22"/>
        </w:rPr>
      </w:pPr>
      <w:r w:rsidRPr="00DC6483">
        <w:rPr>
          <w:rFonts w:ascii="Arial" w:hAnsi="Arial"/>
          <w:b/>
          <w:sz w:val="22"/>
          <w:szCs w:val="22"/>
        </w:rPr>
        <w:t xml:space="preserve">Acting </w:t>
      </w:r>
      <w:r w:rsidR="00FC789A" w:rsidRPr="00DC6483">
        <w:rPr>
          <w:rFonts w:ascii="Arial" w:hAnsi="Arial"/>
          <w:b/>
          <w:sz w:val="22"/>
          <w:szCs w:val="22"/>
        </w:rPr>
        <w:t>Executive Director Report</w:t>
      </w:r>
    </w:p>
    <w:p w:rsidR="004966B1" w:rsidRPr="00B463CF" w:rsidRDefault="00677B7B"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szCs w:val="22"/>
        </w:rPr>
      </w:pPr>
      <w:r w:rsidRPr="00677B7B">
        <w:rPr>
          <w:rFonts w:ascii="Arial" w:hAnsi="Arial"/>
          <w:sz w:val="22"/>
          <w:szCs w:val="22"/>
          <w:u w:val="single"/>
        </w:rPr>
        <w:t>Adam Black, Center for Outcomes Research and Evaluation, Maine Medical Center Cardiovascular Atlas Project</w:t>
      </w:r>
      <w:r>
        <w:rPr>
          <w:rFonts w:ascii="Arial" w:hAnsi="Arial"/>
          <w:sz w:val="22"/>
          <w:szCs w:val="22"/>
        </w:rPr>
        <w:t xml:space="preserve"> - </w:t>
      </w:r>
      <w:r w:rsidR="00D17AD2">
        <w:rPr>
          <w:rFonts w:ascii="Arial" w:hAnsi="Arial"/>
          <w:sz w:val="22"/>
          <w:szCs w:val="22"/>
        </w:rPr>
        <w:t>Neil Korsen introduced guest presenter</w:t>
      </w:r>
      <w:r w:rsidR="00461DA3">
        <w:rPr>
          <w:rFonts w:ascii="Arial" w:hAnsi="Arial"/>
          <w:sz w:val="22"/>
          <w:szCs w:val="22"/>
        </w:rPr>
        <w:t>, one of the MHDO’s approved data users,</w:t>
      </w:r>
      <w:r w:rsidR="00D17AD2">
        <w:rPr>
          <w:rFonts w:ascii="Arial" w:hAnsi="Arial"/>
          <w:sz w:val="22"/>
          <w:szCs w:val="22"/>
        </w:rPr>
        <w:t xml:space="preserve"> </w:t>
      </w:r>
      <w:r w:rsidR="00461DA3">
        <w:rPr>
          <w:rFonts w:ascii="Arial" w:hAnsi="Arial"/>
          <w:sz w:val="22"/>
          <w:szCs w:val="22"/>
        </w:rPr>
        <w:t xml:space="preserve">Research Analyst </w:t>
      </w:r>
      <w:r w:rsidR="00D17AD2">
        <w:rPr>
          <w:rFonts w:ascii="Arial" w:hAnsi="Arial"/>
          <w:sz w:val="22"/>
          <w:szCs w:val="22"/>
        </w:rPr>
        <w:t>Adam Black</w:t>
      </w:r>
      <w:r w:rsidR="00461DA3">
        <w:rPr>
          <w:rFonts w:ascii="Arial" w:hAnsi="Arial"/>
          <w:sz w:val="22"/>
          <w:szCs w:val="22"/>
        </w:rPr>
        <w:t xml:space="preserve">. </w:t>
      </w:r>
      <w:r w:rsidR="00D17AD2">
        <w:rPr>
          <w:rFonts w:ascii="Arial" w:hAnsi="Arial"/>
          <w:sz w:val="22"/>
          <w:szCs w:val="22"/>
        </w:rPr>
        <w:t xml:space="preserve"> </w:t>
      </w:r>
      <w:r w:rsidR="00342757">
        <w:rPr>
          <w:rFonts w:ascii="Arial" w:hAnsi="Arial"/>
          <w:sz w:val="22"/>
          <w:szCs w:val="22"/>
        </w:rPr>
        <w:t>Neil</w:t>
      </w:r>
      <w:r w:rsidR="00794F37">
        <w:rPr>
          <w:rFonts w:ascii="Arial" w:hAnsi="Arial"/>
          <w:sz w:val="22"/>
          <w:szCs w:val="22"/>
        </w:rPr>
        <w:t xml:space="preserve"> provided</w:t>
      </w:r>
      <w:r w:rsidR="00D17AD2">
        <w:rPr>
          <w:rFonts w:ascii="Arial" w:hAnsi="Arial"/>
          <w:sz w:val="22"/>
          <w:szCs w:val="22"/>
        </w:rPr>
        <w:t xml:space="preserve"> </w:t>
      </w:r>
      <w:r w:rsidR="00916B6C">
        <w:rPr>
          <w:rFonts w:ascii="Arial" w:hAnsi="Arial"/>
          <w:sz w:val="22"/>
          <w:szCs w:val="22"/>
        </w:rPr>
        <w:t xml:space="preserve">the board with </w:t>
      </w:r>
      <w:r w:rsidR="00D17AD2">
        <w:rPr>
          <w:rFonts w:ascii="Arial" w:hAnsi="Arial"/>
          <w:sz w:val="22"/>
          <w:szCs w:val="22"/>
        </w:rPr>
        <w:t>some ba</w:t>
      </w:r>
      <w:r w:rsidR="002827CA">
        <w:rPr>
          <w:rFonts w:ascii="Arial" w:hAnsi="Arial"/>
          <w:sz w:val="22"/>
          <w:szCs w:val="22"/>
        </w:rPr>
        <w:t>ckground information about the C</w:t>
      </w:r>
      <w:r w:rsidR="00D17AD2">
        <w:rPr>
          <w:rFonts w:ascii="Arial" w:hAnsi="Arial"/>
          <w:sz w:val="22"/>
          <w:szCs w:val="22"/>
        </w:rPr>
        <w:t>enter</w:t>
      </w:r>
      <w:r w:rsidR="002827CA">
        <w:rPr>
          <w:rFonts w:ascii="Arial" w:hAnsi="Arial"/>
          <w:sz w:val="22"/>
          <w:szCs w:val="22"/>
        </w:rPr>
        <w:t xml:space="preserve"> for Outcomes Research and Evaluation</w:t>
      </w:r>
      <w:r w:rsidR="00D17AD2">
        <w:rPr>
          <w:rFonts w:ascii="Arial" w:hAnsi="Arial"/>
          <w:sz w:val="22"/>
          <w:szCs w:val="22"/>
        </w:rPr>
        <w:t>.</w:t>
      </w:r>
      <w:r w:rsidR="00916B6C">
        <w:rPr>
          <w:rFonts w:ascii="Arial" w:hAnsi="Arial"/>
          <w:sz w:val="22"/>
          <w:szCs w:val="22"/>
        </w:rPr>
        <w:t xml:space="preserve">  Mr. Black</w:t>
      </w:r>
      <w:r w:rsidR="002827CA">
        <w:rPr>
          <w:rFonts w:ascii="Arial" w:hAnsi="Arial"/>
          <w:sz w:val="22"/>
          <w:szCs w:val="22"/>
        </w:rPr>
        <w:t xml:space="preserve"> </w:t>
      </w:r>
      <w:r w:rsidR="00461DA3">
        <w:rPr>
          <w:rFonts w:ascii="Arial" w:hAnsi="Arial"/>
          <w:sz w:val="22"/>
          <w:szCs w:val="22"/>
        </w:rPr>
        <w:t>shared with the Board his use of MHDO’s claims data for his project</w:t>
      </w:r>
      <w:r w:rsidR="00D41A13">
        <w:rPr>
          <w:rFonts w:ascii="Arial" w:hAnsi="Arial"/>
          <w:sz w:val="22"/>
          <w:szCs w:val="22"/>
        </w:rPr>
        <w:t xml:space="preserve">. He and his team are using the APCD, along with other statewide databases including the Behavioral Risk Factor Surveillance System survey and the Maine Cancer Registry, to develop regional atlases that </w:t>
      </w:r>
      <w:r w:rsidR="00D41A13">
        <w:rPr>
          <w:rFonts w:ascii="Arial" w:hAnsi="Arial"/>
          <w:sz w:val="22"/>
          <w:szCs w:val="22"/>
        </w:rPr>
        <w:lastRenderedPageBreak/>
        <w:t xml:space="preserve">summarize health behaviors and healthcare services by hospital service area. Their first use of these databases looked at cardiovascular disease. They are also working on developing atlases about lung cancer and falls in the elderly. One use that is being made of these atlases is for teaching medical students from MMC who are doing clinical rotations in a number of small hospitals around the state.  </w:t>
      </w:r>
    </w:p>
    <w:p w:rsidR="00456DBC" w:rsidRDefault="00456DBC"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677B7B" w:rsidRDefault="002259AA"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677B7B">
        <w:rPr>
          <w:rFonts w:ascii="Arial" w:hAnsi="Arial"/>
          <w:sz w:val="22"/>
          <w:szCs w:val="22"/>
          <w:u w:val="single"/>
        </w:rPr>
        <w:t>Vot</w:t>
      </w:r>
      <w:r>
        <w:rPr>
          <w:rFonts w:ascii="Arial" w:hAnsi="Arial"/>
          <w:sz w:val="22"/>
          <w:szCs w:val="22"/>
          <w:u w:val="single"/>
        </w:rPr>
        <w:t xml:space="preserve">e to Adopt </w:t>
      </w:r>
      <w:r w:rsidR="00677B7B" w:rsidRPr="00677B7B">
        <w:rPr>
          <w:rFonts w:ascii="Arial" w:hAnsi="Arial"/>
          <w:sz w:val="22"/>
          <w:szCs w:val="22"/>
          <w:u w:val="single"/>
        </w:rPr>
        <w:t>Chapter 243</w:t>
      </w:r>
      <w:r>
        <w:rPr>
          <w:rFonts w:ascii="Arial" w:hAnsi="Arial"/>
          <w:sz w:val="22"/>
          <w:szCs w:val="22"/>
          <w:u w:val="single"/>
        </w:rPr>
        <w:t>:  Uniform Reporting System for Health Care Claims Data Sets</w:t>
      </w:r>
      <w:r w:rsidR="00677B7B" w:rsidRPr="002259AA">
        <w:rPr>
          <w:rFonts w:ascii="Arial" w:hAnsi="Arial"/>
          <w:sz w:val="22"/>
          <w:szCs w:val="22"/>
        </w:rPr>
        <w:t xml:space="preserve"> </w:t>
      </w:r>
      <w:r w:rsidR="00677B7B">
        <w:rPr>
          <w:rFonts w:ascii="Arial" w:hAnsi="Arial"/>
          <w:sz w:val="22"/>
          <w:szCs w:val="22"/>
        </w:rPr>
        <w:t xml:space="preserve">- </w:t>
      </w:r>
      <w:r w:rsidR="00BD4EB0">
        <w:rPr>
          <w:rFonts w:ascii="Arial" w:hAnsi="Arial"/>
          <w:sz w:val="22"/>
          <w:szCs w:val="22"/>
        </w:rPr>
        <w:t>Karynlee</w:t>
      </w:r>
      <w:r w:rsidR="0046241B">
        <w:rPr>
          <w:rFonts w:ascii="Arial" w:hAnsi="Arial"/>
          <w:sz w:val="22"/>
          <w:szCs w:val="22"/>
        </w:rPr>
        <w:t xml:space="preserve"> explained the </w:t>
      </w:r>
      <w:r w:rsidR="008E0535">
        <w:rPr>
          <w:rFonts w:ascii="Arial" w:hAnsi="Arial"/>
          <w:sz w:val="22"/>
          <w:szCs w:val="22"/>
        </w:rPr>
        <w:t xml:space="preserve">suggested changes to </w:t>
      </w:r>
      <w:r w:rsidR="00BD4EB0">
        <w:rPr>
          <w:rFonts w:ascii="Arial" w:hAnsi="Arial"/>
          <w:sz w:val="22"/>
          <w:szCs w:val="22"/>
        </w:rPr>
        <w:t>the proposed rule</w:t>
      </w:r>
      <w:r w:rsidR="0046241B">
        <w:rPr>
          <w:rFonts w:ascii="Arial" w:hAnsi="Arial"/>
          <w:sz w:val="22"/>
          <w:szCs w:val="22"/>
        </w:rPr>
        <w:t xml:space="preserve"> </w:t>
      </w:r>
      <w:r w:rsidR="00F80D89">
        <w:rPr>
          <w:rFonts w:ascii="Arial" w:hAnsi="Arial"/>
          <w:sz w:val="22"/>
          <w:szCs w:val="22"/>
        </w:rPr>
        <w:t xml:space="preserve">based on public </w:t>
      </w:r>
      <w:r w:rsidR="0046241B">
        <w:rPr>
          <w:rFonts w:ascii="Arial" w:hAnsi="Arial"/>
          <w:sz w:val="22"/>
          <w:szCs w:val="22"/>
        </w:rPr>
        <w:t>comments</w:t>
      </w:r>
      <w:r w:rsidR="008E0535">
        <w:rPr>
          <w:rFonts w:ascii="Arial" w:hAnsi="Arial"/>
          <w:sz w:val="22"/>
          <w:szCs w:val="22"/>
        </w:rPr>
        <w:t xml:space="preserve"> and</w:t>
      </w:r>
      <w:r w:rsidR="0046241B">
        <w:rPr>
          <w:rFonts w:ascii="Arial" w:hAnsi="Arial"/>
          <w:sz w:val="22"/>
          <w:szCs w:val="22"/>
        </w:rPr>
        <w:t xml:space="preserve"> </w:t>
      </w:r>
      <w:r w:rsidR="00F80D89">
        <w:rPr>
          <w:rFonts w:ascii="Arial" w:hAnsi="Arial"/>
          <w:sz w:val="22"/>
          <w:szCs w:val="22"/>
        </w:rPr>
        <w:t xml:space="preserve">on a recommendation from </w:t>
      </w:r>
      <w:r w:rsidR="0046241B">
        <w:rPr>
          <w:rFonts w:ascii="Arial" w:hAnsi="Arial"/>
          <w:sz w:val="22"/>
          <w:szCs w:val="22"/>
        </w:rPr>
        <w:t>the Assistant A</w:t>
      </w:r>
      <w:r w:rsidR="00BD4EB0">
        <w:rPr>
          <w:rFonts w:ascii="Arial" w:hAnsi="Arial"/>
          <w:sz w:val="22"/>
          <w:szCs w:val="22"/>
        </w:rPr>
        <w:t>ttorney General</w:t>
      </w:r>
      <w:r w:rsidR="0046241B">
        <w:rPr>
          <w:rFonts w:ascii="Arial" w:hAnsi="Arial"/>
          <w:sz w:val="22"/>
          <w:szCs w:val="22"/>
        </w:rPr>
        <w:t xml:space="preserve"> who reviewed the rule.  </w:t>
      </w:r>
      <w:r w:rsidR="00BD4EB0">
        <w:rPr>
          <w:rFonts w:ascii="Arial" w:hAnsi="Arial"/>
          <w:sz w:val="22"/>
          <w:szCs w:val="22"/>
        </w:rPr>
        <w:t>After some discussion a m</w:t>
      </w:r>
      <w:r w:rsidR="0046241B">
        <w:rPr>
          <w:rFonts w:ascii="Arial" w:hAnsi="Arial"/>
          <w:sz w:val="22"/>
          <w:szCs w:val="22"/>
        </w:rPr>
        <w:t xml:space="preserve">otion </w:t>
      </w:r>
      <w:r w:rsidR="00BD4EB0">
        <w:rPr>
          <w:rFonts w:ascii="Arial" w:hAnsi="Arial"/>
          <w:sz w:val="22"/>
          <w:szCs w:val="22"/>
        </w:rPr>
        <w:t xml:space="preserve">was made and seconded </w:t>
      </w:r>
      <w:r w:rsidR="0046241B">
        <w:rPr>
          <w:rFonts w:ascii="Arial" w:hAnsi="Arial"/>
          <w:sz w:val="22"/>
          <w:szCs w:val="22"/>
        </w:rPr>
        <w:t xml:space="preserve">to </w:t>
      </w:r>
      <w:r w:rsidR="003041AD">
        <w:rPr>
          <w:rFonts w:ascii="Arial" w:hAnsi="Arial"/>
          <w:sz w:val="22"/>
          <w:szCs w:val="22"/>
        </w:rPr>
        <w:t>adopt</w:t>
      </w:r>
      <w:r w:rsidR="00BD4EB0">
        <w:rPr>
          <w:rFonts w:ascii="Arial" w:hAnsi="Arial"/>
          <w:sz w:val="22"/>
          <w:szCs w:val="22"/>
        </w:rPr>
        <w:t xml:space="preserve"> Chapter 243</w:t>
      </w:r>
      <w:r w:rsidR="0046241B">
        <w:rPr>
          <w:rFonts w:ascii="Arial" w:hAnsi="Arial"/>
          <w:sz w:val="22"/>
          <w:szCs w:val="22"/>
        </w:rPr>
        <w:t xml:space="preserve"> as recommended.  </w:t>
      </w:r>
      <w:r w:rsidR="00BD4EB0">
        <w:rPr>
          <w:rFonts w:ascii="Arial" w:hAnsi="Arial"/>
          <w:sz w:val="22"/>
          <w:szCs w:val="22"/>
        </w:rPr>
        <w:t>The motion passed</w:t>
      </w:r>
      <w:r w:rsidR="0046241B">
        <w:rPr>
          <w:rFonts w:ascii="Arial" w:hAnsi="Arial"/>
          <w:sz w:val="22"/>
          <w:szCs w:val="22"/>
        </w:rPr>
        <w:t xml:space="preserve"> unanimously.  </w:t>
      </w:r>
    </w:p>
    <w:p w:rsidR="00677B7B" w:rsidRDefault="00677B7B"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3041AD" w:rsidRPr="00783A9F" w:rsidRDefault="00677B7B"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677B7B">
        <w:rPr>
          <w:rFonts w:ascii="Arial" w:hAnsi="Arial"/>
          <w:sz w:val="22"/>
          <w:szCs w:val="22"/>
          <w:u w:val="single"/>
        </w:rPr>
        <w:t>Next Steps; Future Collection of Payment Information for Alternative Payment Models (APM</w:t>
      </w:r>
      <w:r>
        <w:rPr>
          <w:rFonts w:ascii="Arial" w:hAnsi="Arial"/>
          <w:sz w:val="22"/>
          <w:szCs w:val="22"/>
        </w:rPr>
        <w:t xml:space="preserve">) </w:t>
      </w:r>
      <w:r w:rsidR="003041AD">
        <w:rPr>
          <w:rFonts w:ascii="Arial" w:hAnsi="Arial"/>
          <w:sz w:val="22"/>
          <w:szCs w:val="22"/>
        </w:rPr>
        <w:t>–</w:t>
      </w:r>
      <w:r>
        <w:rPr>
          <w:rFonts w:ascii="Arial" w:hAnsi="Arial"/>
          <w:sz w:val="22"/>
          <w:szCs w:val="22"/>
        </w:rPr>
        <w:t xml:space="preserve"> </w:t>
      </w:r>
      <w:r w:rsidR="003041AD">
        <w:rPr>
          <w:rFonts w:ascii="Arial" w:hAnsi="Arial"/>
          <w:sz w:val="22"/>
          <w:szCs w:val="22"/>
        </w:rPr>
        <w:t xml:space="preserve">Karynlee summarized the key contents in a deck she distributed to the board titled </w:t>
      </w:r>
      <w:r w:rsidR="003041AD" w:rsidRPr="003041AD">
        <w:rPr>
          <w:rFonts w:ascii="Arial" w:hAnsi="Arial"/>
          <w:i/>
          <w:sz w:val="22"/>
          <w:szCs w:val="22"/>
        </w:rPr>
        <w:t>Alternative Payment Models (APM’s)</w:t>
      </w:r>
      <w:r w:rsidR="00783A9F">
        <w:rPr>
          <w:rFonts w:ascii="Arial" w:hAnsi="Arial"/>
          <w:i/>
          <w:sz w:val="22"/>
          <w:szCs w:val="22"/>
        </w:rPr>
        <w:t xml:space="preserve">.  </w:t>
      </w:r>
      <w:r w:rsidR="00783A9F">
        <w:rPr>
          <w:rFonts w:ascii="Arial" w:hAnsi="Arial"/>
          <w:sz w:val="22"/>
          <w:szCs w:val="22"/>
        </w:rPr>
        <w:t>The board agreed with the recommendations for next steps described on pages 11 -12 of the deck.</w:t>
      </w:r>
    </w:p>
    <w:p w:rsidR="003041AD" w:rsidRDefault="003041AD"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F746E3" w:rsidRDefault="004415A1" w:rsidP="004415A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677B7B">
        <w:rPr>
          <w:rFonts w:ascii="Arial" w:hAnsi="Arial"/>
          <w:sz w:val="22"/>
          <w:szCs w:val="22"/>
          <w:u w:val="single"/>
        </w:rPr>
        <w:t>Status of Upcoming Data Releases</w:t>
      </w:r>
      <w:r>
        <w:rPr>
          <w:rFonts w:ascii="Arial" w:hAnsi="Arial"/>
          <w:sz w:val="22"/>
          <w:szCs w:val="22"/>
        </w:rPr>
        <w:t xml:space="preserve"> - Karynlee </w:t>
      </w:r>
      <w:r w:rsidR="00783A9F">
        <w:rPr>
          <w:rFonts w:ascii="Arial" w:hAnsi="Arial"/>
          <w:sz w:val="22"/>
          <w:szCs w:val="22"/>
        </w:rPr>
        <w:t>reviewed the upcoming</w:t>
      </w:r>
      <w:r>
        <w:rPr>
          <w:rFonts w:ascii="Arial" w:hAnsi="Arial"/>
          <w:sz w:val="22"/>
          <w:szCs w:val="22"/>
        </w:rPr>
        <w:t xml:space="preserve"> scheduled data releases for claims and hospital data</w:t>
      </w:r>
      <w:r w:rsidR="00783A9F">
        <w:rPr>
          <w:rFonts w:ascii="Arial" w:hAnsi="Arial"/>
          <w:sz w:val="22"/>
          <w:szCs w:val="22"/>
        </w:rPr>
        <w:t>.  Karynlee also discussed the desire from many of the hospital data users to release hospital inpatient data more timely-</w:t>
      </w:r>
      <w:r>
        <w:rPr>
          <w:rFonts w:ascii="Arial" w:hAnsi="Arial"/>
          <w:sz w:val="22"/>
          <w:szCs w:val="22"/>
        </w:rPr>
        <w:t xml:space="preserve"> on a quarterly</w:t>
      </w:r>
      <w:r w:rsidR="00783A9F">
        <w:rPr>
          <w:rFonts w:ascii="Arial" w:hAnsi="Arial"/>
          <w:sz w:val="22"/>
          <w:szCs w:val="22"/>
        </w:rPr>
        <w:t xml:space="preserve"> basis beginning with 2017 data.  Based on the submission criteria </w:t>
      </w:r>
      <w:r w:rsidR="007C1201">
        <w:rPr>
          <w:rFonts w:ascii="Arial" w:hAnsi="Arial"/>
          <w:sz w:val="22"/>
          <w:szCs w:val="22"/>
        </w:rPr>
        <w:t>in the rule and the internal processing time best case scenario there is a</w:t>
      </w:r>
      <w:r w:rsidR="00783A9F">
        <w:rPr>
          <w:rFonts w:ascii="Arial" w:hAnsi="Arial"/>
          <w:sz w:val="22"/>
          <w:szCs w:val="22"/>
        </w:rPr>
        <w:t xml:space="preserve"> </w:t>
      </w:r>
      <w:r>
        <w:rPr>
          <w:rFonts w:ascii="Arial" w:hAnsi="Arial"/>
          <w:sz w:val="22"/>
          <w:szCs w:val="22"/>
        </w:rPr>
        <w:t>180 day lag due.</w:t>
      </w:r>
      <w:r w:rsidR="00F12D5C" w:rsidRPr="00F12D5C">
        <w:rPr>
          <w:rFonts w:ascii="Arial" w:hAnsi="Arial"/>
          <w:sz w:val="22"/>
          <w:szCs w:val="22"/>
        </w:rPr>
        <w:t xml:space="preserve"> </w:t>
      </w:r>
      <w:r w:rsidR="007C1201">
        <w:rPr>
          <w:rFonts w:ascii="Arial" w:hAnsi="Arial"/>
          <w:sz w:val="22"/>
          <w:szCs w:val="22"/>
        </w:rPr>
        <w:t xml:space="preserve">  Reviewing internal processing timelines and the feasibility of revising the submission timelines to reduce the lag time.  </w:t>
      </w:r>
    </w:p>
    <w:p w:rsidR="007C1201" w:rsidRDefault="007C1201" w:rsidP="004415A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F7314A" w:rsidRDefault="00F7314A"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F7314A">
        <w:rPr>
          <w:rFonts w:ascii="Arial" w:hAnsi="Arial"/>
          <w:sz w:val="22"/>
          <w:szCs w:val="22"/>
          <w:u w:val="single"/>
        </w:rPr>
        <w:t>Newly Approved MHDO Data Users</w:t>
      </w:r>
      <w:r>
        <w:rPr>
          <w:rFonts w:ascii="Arial" w:hAnsi="Arial"/>
          <w:sz w:val="22"/>
          <w:szCs w:val="22"/>
        </w:rPr>
        <w:t xml:space="preserve"> </w:t>
      </w:r>
      <w:r w:rsidR="007C1201">
        <w:rPr>
          <w:rFonts w:ascii="Arial" w:hAnsi="Arial"/>
          <w:sz w:val="22"/>
          <w:szCs w:val="22"/>
        </w:rPr>
        <w:t>–</w:t>
      </w:r>
      <w:r>
        <w:rPr>
          <w:rFonts w:ascii="Arial" w:hAnsi="Arial"/>
          <w:sz w:val="22"/>
          <w:szCs w:val="22"/>
        </w:rPr>
        <w:t xml:space="preserve"> </w:t>
      </w:r>
      <w:r w:rsidR="007C1201">
        <w:rPr>
          <w:rFonts w:ascii="Arial" w:hAnsi="Arial"/>
          <w:sz w:val="22"/>
          <w:szCs w:val="22"/>
        </w:rPr>
        <w:t xml:space="preserve">Karynlee shared with the board a document that lists all the data applicants and ad-hoc report requests.  In the next release of this document Karynlee will include the details behind the ad-hoc requests.  </w:t>
      </w:r>
    </w:p>
    <w:p w:rsidR="00F7314A" w:rsidRDefault="00F7314A"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7C1201" w:rsidRDefault="00F7314A"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F7314A">
        <w:rPr>
          <w:rFonts w:ascii="Arial" w:hAnsi="Arial"/>
          <w:sz w:val="22"/>
          <w:szCs w:val="22"/>
          <w:u w:val="single"/>
        </w:rPr>
        <w:t>Status of CompareMaine and Reporting Requirements defined in Section 8712</w:t>
      </w:r>
      <w:r>
        <w:rPr>
          <w:rFonts w:ascii="Arial" w:hAnsi="Arial"/>
          <w:sz w:val="22"/>
          <w:szCs w:val="22"/>
        </w:rPr>
        <w:t xml:space="preserve"> - </w:t>
      </w:r>
      <w:r w:rsidR="00990123">
        <w:rPr>
          <w:rFonts w:ascii="Arial" w:hAnsi="Arial"/>
          <w:sz w:val="22"/>
          <w:szCs w:val="22"/>
        </w:rPr>
        <w:t>Karynlee</w:t>
      </w:r>
      <w:r w:rsidR="00E62C53">
        <w:rPr>
          <w:rFonts w:ascii="Arial" w:hAnsi="Arial"/>
          <w:sz w:val="22"/>
          <w:szCs w:val="22"/>
        </w:rPr>
        <w:t xml:space="preserve"> </w:t>
      </w:r>
      <w:r w:rsidR="00390FD1">
        <w:rPr>
          <w:rFonts w:ascii="Arial" w:hAnsi="Arial"/>
          <w:sz w:val="22"/>
          <w:szCs w:val="22"/>
        </w:rPr>
        <w:t>reviewed with the board</w:t>
      </w:r>
      <w:r w:rsidR="00990123">
        <w:rPr>
          <w:rFonts w:ascii="Arial" w:hAnsi="Arial"/>
          <w:sz w:val="22"/>
          <w:szCs w:val="22"/>
        </w:rPr>
        <w:t xml:space="preserve"> a handout </w:t>
      </w:r>
      <w:r w:rsidR="00605A1D">
        <w:rPr>
          <w:rFonts w:ascii="Arial" w:hAnsi="Arial"/>
          <w:sz w:val="22"/>
          <w:szCs w:val="22"/>
        </w:rPr>
        <w:t>showing a series of proposed table shells for</w:t>
      </w:r>
      <w:r w:rsidR="003B1787">
        <w:rPr>
          <w:rFonts w:ascii="Arial" w:hAnsi="Arial"/>
          <w:sz w:val="22"/>
          <w:szCs w:val="22"/>
        </w:rPr>
        <w:t xml:space="preserve"> health data</w:t>
      </w:r>
      <w:r w:rsidR="00605A1D">
        <w:rPr>
          <w:rFonts w:ascii="Arial" w:hAnsi="Arial"/>
          <w:sz w:val="22"/>
          <w:szCs w:val="22"/>
        </w:rPr>
        <w:t xml:space="preserve"> reporting, using APCD data, </w:t>
      </w:r>
      <w:r w:rsidR="00390FD1">
        <w:rPr>
          <w:rFonts w:ascii="Arial" w:hAnsi="Arial"/>
          <w:sz w:val="22"/>
          <w:szCs w:val="22"/>
        </w:rPr>
        <w:t>that will</w:t>
      </w:r>
      <w:r w:rsidR="00605A1D">
        <w:rPr>
          <w:rFonts w:ascii="Arial" w:hAnsi="Arial"/>
          <w:sz w:val="22"/>
          <w:szCs w:val="22"/>
        </w:rPr>
        <w:t xml:space="preserve"> comply with </w:t>
      </w:r>
      <w:r w:rsidR="003A6D9E" w:rsidRPr="00DF61EB">
        <w:rPr>
          <w:rFonts w:ascii="Arial" w:hAnsi="Arial" w:cs="Arial"/>
          <w:sz w:val="22"/>
          <w:szCs w:val="22"/>
        </w:rPr>
        <w:t xml:space="preserve">Title 22, Chapter 1683, </w:t>
      </w:r>
      <w:r w:rsidR="00390FD1">
        <w:rPr>
          <w:rFonts w:ascii="Arial" w:hAnsi="Arial" w:cs="Arial"/>
          <w:sz w:val="22"/>
          <w:szCs w:val="22"/>
        </w:rPr>
        <w:t>§</w:t>
      </w:r>
      <w:r w:rsidR="003A6D9E" w:rsidRPr="00DF61EB">
        <w:rPr>
          <w:rFonts w:ascii="Arial" w:hAnsi="Arial" w:cs="Arial"/>
          <w:sz w:val="22"/>
          <w:szCs w:val="22"/>
        </w:rPr>
        <w:t>8712(2)</w:t>
      </w:r>
      <w:r w:rsidR="003A6D9E">
        <w:rPr>
          <w:rFonts w:ascii="Arial" w:hAnsi="Arial" w:cs="Arial"/>
          <w:sz w:val="22"/>
          <w:szCs w:val="22"/>
        </w:rPr>
        <w:t>.</w:t>
      </w:r>
      <w:r w:rsidR="003A6D9E" w:rsidRPr="00DF61EB">
        <w:rPr>
          <w:rFonts w:ascii="Arial" w:hAnsi="Arial" w:cs="Arial"/>
          <w:sz w:val="22"/>
          <w:szCs w:val="22"/>
        </w:rPr>
        <w:t xml:space="preserve"> </w:t>
      </w:r>
      <w:r w:rsidR="00E62C53">
        <w:rPr>
          <w:rFonts w:ascii="Arial" w:hAnsi="Arial"/>
          <w:sz w:val="22"/>
          <w:szCs w:val="22"/>
        </w:rPr>
        <w:t xml:space="preserve">  </w:t>
      </w:r>
      <w:r w:rsidR="007C1201">
        <w:rPr>
          <w:rFonts w:ascii="Arial" w:hAnsi="Arial"/>
          <w:sz w:val="22"/>
          <w:szCs w:val="22"/>
        </w:rPr>
        <w:t>How this information will be distributed is still under discussion.  Karynlee will come back to the Board with a recommendation.</w:t>
      </w:r>
    </w:p>
    <w:p w:rsidR="007C1201" w:rsidRDefault="007C1201"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FC789A" w:rsidRPr="00DC6483" w:rsidRDefault="002A1D8E"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2"/>
          <w:szCs w:val="22"/>
        </w:rPr>
      </w:pPr>
      <w:r w:rsidRPr="00DC6483">
        <w:rPr>
          <w:rFonts w:ascii="Arial" w:hAnsi="Arial"/>
          <w:b/>
          <w:sz w:val="22"/>
          <w:szCs w:val="22"/>
        </w:rPr>
        <w:t>Maine Quality Forum (MQF)</w:t>
      </w:r>
      <w:r w:rsidR="00EA77F0">
        <w:rPr>
          <w:rFonts w:ascii="Arial" w:hAnsi="Arial"/>
          <w:b/>
          <w:sz w:val="22"/>
          <w:szCs w:val="22"/>
        </w:rPr>
        <w:t>-</w:t>
      </w:r>
    </w:p>
    <w:p w:rsidR="00040A16" w:rsidRDefault="008D7DA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8D7DA6">
        <w:rPr>
          <w:rFonts w:ascii="Arial" w:hAnsi="Arial"/>
          <w:sz w:val="22"/>
          <w:szCs w:val="22"/>
          <w:u w:val="single"/>
        </w:rPr>
        <w:t>Update on Infection Prevention Forum New Course Module-Blood Borne Pathogens</w:t>
      </w:r>
      <w:r>
        <w:rPr>
          <w:rFonts w:ascii="Arial" w:hAnsi="Arial"/>
          <w:sz w:val="22"/>
          <w:szCs w:val="22"/>
        </w:rPr>
        <w:t xml:space="preserve"> </w:t>
      </w:r>
      <w:r w:rsidR="007C1201">
        <w:rPr>
          <w:rFonts w:ascii="Arial" w:hAnsi="Arial"/>
          <w:sz w:val="22"/>
          <w:szCs w:val="22"/>
        </w:rPr>
        <w:t>–</w:t>
      </w:r>
      <w:r>
        <w:rPr>
          <w:rFonts w:ascii="Arial" w:hAnsi="Arial"/>
          <w:sz w:val="22"/>
          <w:szCs w:val="22"/>
        </w:rPr>
        <w:t xml:space="preserve"> </w:t>
      </w:r>
      <w:r w:rsidR="007C1201">
        <w:rPr>
          <w:rFonts w:ascii="Arial" w:hAnsi="Arial"/>
          <w:sz w:val="22"/>
          <w:szCs w:val="22"/>
        </w:rPr>
        <w:t xml:space="preserve">MQF is partnered with the </w:t>
      </w:r>
      <w:r w:rsidR="007C198C">
        <w:rPr>
          <w:rFonts w:ascii="Arial" w:hAnsi="Arial"/>
          <w:sz w:val="22"/>
          <w:szCs w:val="22"/>
        </w:rPr>
        <w:t>Muskie</w:t>
      </w:r>
      <w:r w:rsidR="007C198C" w:rsidRPr="007C198C">
        <w:t xml:space="preserve"> </w:t>
      </w:r>
      <w:r w:rsidR="007C198C" w:rsidRPr="007C198C">
        <w:rPr>
          <w:rFonts w:ascii="Arial" w:hAnsi="Arial"/>
          <w:sz w:val="22"/>
          <w:szCs w:val="22"/>
        </w:rPr>
        <w:t xml:space="preserve">School of Public Service </w:t>
      </w:r>
      <w:r w:rsidR="007C1201">
        <w:rPr>
          <w:rFonts w:ascii="Arial" w:hAnsi="Arial"/>
          <w:sz w:val="22"/>
          <w:szCs w:val="22"/>
        </w:rPr>
        <w:t>who r</w:t>
      </w:r>
      <w:r w:rsidR="007C198C" w:rsidRPr="007C198C">
        <w:rPr>
          <w:rFonts w:ascii="Arial" w:hAnsi="Arial"/>
          <w:sz w:val="22"/>
          <w:szCs w:val="22"/>
        </w:rPr>
        <w:t xml:space="preserve">eceived a grant </w:t>
      </w:r>
      <w:r w:rsidR="0003174E">
        <w:rPr>
          <w:rFonts w:ascii="Arial" w:hAnsi="Arial"/>
          <w:sz w:val="22"/>
          <w:szCs w:val="22"/>
        </w:rPr>
        <w:t>to create two</w:t>
      </w:r>
      <w:r w:rsidR="00EA77F0">
        <w:rPr>
          <w:rFonts w:ascii="Arial" w:hAnsi="Arial"/>
          <w:sz w:val="22"/>
          <w:szCs w:val="22"/>
        </w:rPr>
        <w:t xml:space="preserve"> new</w:t>
      </w:r>
      <w:r w:rsidR="00B775F5" w:rsidRPr="007C198C">
        <w:rPr>
          <w:rFonts w:ascii="Arial" w:hAnsi="Arial"/>
          <w:sz w:val="22"/>
          <w:szCs w:val="22"/>
        </w:rPr>
        <w:t xml:space="preserve"> web-based training </w:t>
      </w:r>
      <w:r w:rsidR="007C1201">
        <w:rPr>
          <w:rFonts w:ascii="Arial" w:hAnsi="Arial"/>
          <w:sz w:val="22"/>
          <w:szCs w:val="22"/>
        </w:rPr>
        <w:t>modules:</w:t>
      </w:r>
      <w:r w:rsidR="00EA77F0">
        <w:rPr>
          <w:rFonts w:ascii="Arial" w:hAnsi="Arial"/>
          <w:sz w:val="22"/>
          <w:szCs w:val="22"/>
        </w:rPr>
        <w:t xml:space="preserve"> </w:t>
      </w:r>
      <w:r w:rsidR="0003174E">
        <w:rPr>
          <w:rFonts w:ascii="Arial" w:hAnsi="Arial"/>
          <w:sz w:val="22"/>
          <w:szCs w:val="22"/>
        </w:rPr>
        <w:t xml:space="preserve">OSHA has approved the </w:t>
      </w:r>
      <w:r w:rsidR="00EA77F0">
        <w:rPr>
          <w:rFonts w:ascii="Arial" w:hAnsi="Arial"/>
          <w:sz w:val="22"/>
          <w:szCs w:val="22"/>
        </w:rPr>
        <w:t>B</w:t>
      </w:r>
      <w:r w:rsidR="0003174E">
        <w:rPr>
          <w:rFonts w:ascii="Arial" w:hAnsi="Arial"/>
          <w:sz w:val="22"/>
          <w:szCs w:val="22"/>
        </w:rPr>
        <w:t xml:space="preserve">lood </w:t>
      </w:r>
      <w:r w:rsidR="00EA77F0">
        <w:rPr>
          <w:rFonts w:ascii="Arial" w:hAnsi="Arial"/>
          <w:sz w:val="22"/>
          <w:szCs w:val="22"/>
        </w:rPr>
        <w:t>B</w:t>
      </w:r>
      <w:r w:rsidR="0003174E">
        <w:rPr>
          <w:rFonts w:ascii="Arial" w:hAnsi="Arial"/>
          <w:sz w:val="22"/>
          <w:szCs w:val="22"/>
        </w:rPr>
        <w:t xml:space="preserve">orne </w:t>
      </w:r>
      <w:r w:rsidR="00EA77F0">
        <w:rPr>
          <w:rFonts w:ascii="Arial" w:hAnsi="Arial"/>
          <w:sz w:val="22"/>
          <w:szCs w:val="22"/>
        </w:rPr>
        <w:t>P</w:t>
      </w:r>
      <w:r w:rsidR="0003174E">
        <w:rPr>
          <w:rFonts w:ascii="Arial" w:hAnsi="Arial"/>
          <w:sz w:val="22"/>
          <w:szCs w:val="22"/>
        </w:rPr>
        <w:t xml:space="preserve">athogens module, which will </w:t>
      </w:r>
      <w:r w:rsidR="00EA77F0">
        <w:rPr>
          <w:rFonts w:ascii="Arial" w:hAnsi="Arial"/>
          <w:sz w:val="22"/>
          <w:szCs w:val="22"/>
        </w:rPr>
        <w:t>b</w:t>
      </w:r>
      <w:r w:rsidR="0003174E">
        <w:rPr>
          <w:rFonts w:ascii="Arial" w:hAnsi="Arial"/>
          <w:sz w:val="22"/>
          <w:szCs w:val="22"/>
        </w:rPr>
        <w:t>e</w:t>
      </w:r>
      <w:r w:rsidR="00EA77F0">
        <w:rPr>
          <w:rFonts w:ascii="Arial" w:hAnsi="Arial"/>
          <w:sz w:val="22"/>
          <w:szCs w:val="22"/>
        </w:rPr>
        <w:t xml:space="preserve"> on our</w:t>
      </w:r>
      <w:r w:rsidR="007C1201">
        <w:rPr>
          <w:rFonts w:ascii="Arial" w:hAnsi="Arial"/>
          <w:sz w:val="22"/>
          <w:szCs w:val="22"/>
        </w:rPr>
        <w:t xml:space="preserve"> Infection Prevention Forum website</w:t>
      </w:r>
      <w:r w:rsidR="00EA77F0">
        <w:rPr>
          <w:rFonts w:ascii="Arial" w:hAnsi="Arial"/>
          <w:sz w:val="22"/>
          <w:szCs w:val="22"/>
        </w:rPr>
        <w:t xml:space="preserve"> end of </w:t>
      </w:r>
      <w:r w:rsidR="00AF77B4">
        <w:rPr>
          <w:rFonts w:ascii="Arial" w:hAnsi="Arial"/>
          <w:sz w:val="22"/>
          <w:szCs w:val="22"/>
        </w:rPr>
        <w:t>March</w:t>
      </w:r>
      <w:r w:rsidR="00EA77F0">
        <w:rPr>
          <w:rFonts w:ascii="Arial" w:hAnsi="Arial"/>
          <w:sz w:val="22"/>
          <w:szCs w:val="22"/>
        </w:rPr>
        <w:t xml:space="preserve">. </w:t>
      </w:r>
      <w:r w:rsidR="0003174E">
        <w:rPr>
          <w:rFonts w:ascii="Arial" w:hAnsi="Arial"/>
          <w:sz w:val="22"/>
          <w:szCs w:val="22"/>
        </w:rPr>
        <w:t xml:space="preserve"> T</w:t>
      </w:r>
      <w:r w:rsidR="00EA77F0">
        <w:rPr>
          <w:rFonts w:ascii="Arial" w:hAnsi="Arial"/>
          <w:sz w:val="22"/>
          <w:szCs w:val="22"/>
        </w:rPr>
        <w:t>he second module</w:t>
      </w:r>
      <w:r w:rsidR="0003174E">
        <w:rPr>
          <w:rFonts w:ascii="Arial" w:hAnsi="Arial"/>
          <w:sz w:val="22"/>
          <w:szCs w:val="22"/>
        </w:rPr>
        <w:t xml:space="preserve"> </w:t>
      </w:r>
      <w:r w:rsidR="00B775F5">
        <w:rPr>
          <w:rFonts w:ascii="Arial" w:hAnsi="Arial"/>
          <w:sz w:val="22"/>
          <w:szCs w:val="22"/>
        </w:rPr>
        <w:t xml:space="preserve">regarding biologic hazards </w:t>
      </w:r>
      <w:r w:rsidR="0003174E">
        <w:rPr>
          <w:rFonts w:ascii="Arial" w:hAnsi="Arial"/>
          <w:sz w:val="22"/>
          <w:szCs w:val="22"/>
        </w:rPr>
        <w:t xml:space="preserve">will be </w:t>
      </w:r>
      <w:r w:rsidR="00F746E3">
        <w:rPr>
          <w:rFonts w:ascii="Arial" w:hAnsi="Arial"/>
          <w:sz w:val="22"/>
          <w:szCs w:val="22"/>
        </w:rPr>
        <w:t>available</w:t>
      </w:r>
      <w:r w:rsidR="0003174E">
        <w:rPr>
          <w:rFonts w:ascii="Arial" w:hAnsi="Arial"/>
          <w:sz w:val="22"/>
          <w:szCs w:val="22"/>
        </w:rPr>
        <w:t xml:space="preserve"> </w:t>
      </w:r>
      <w:r w:rsidR="007C1201">
        <w:rPr>
          <w:rFonts w:ascii="Arial" w:hAnsi="Arial"/>
          <w:sz w:val="22"/>
          <w:szCs w:val="22"/>
        </w:rPr>
        <w:t>later this spring.</w:t>
      </w:r>
      <w:r w:rsidR="00B775F5" w:rsidRPr="005673EC">
        <w:t> </w:t>
      </w:r>
    </w:p>
    <w:p w:rsidR="007C1201" w:rsidRDefault="007C120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D7DA6" w:rsidRDefault="008D7DA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8D7DA6" w:rsidRDefault="008D7DA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8D7DA6">
        <w:rPr>
          <w:rFonts w:ascii="Arial" w:hAnsi="Arial"/>
          <w:sz w:val="22"/>
          <w:szCs w:val="22"/>
          <w:u w:val="single"/>
        </w:rPr>
        <w:t>Status of Patient Experience Matter Initiative</w:t>
      </w:r>
      <w:r>
        <w:rPr>
          <w:rFonts w:ascii="Arial" w:hAnsi="Arial"/>
          <w:sz w:val="22"/>
          <w:szCs w:val="22"/>
        </w:rPr>
        <w:t xml:space="preserve"> - </w:t>
      </w:r>
      <w:r w:rsidR="00312FE9" w:rsidRPr="0084015C">
        <w:rPr>
          <w:rFonts w:ascii="Arial" w:hAnsi="Arial"/>
          <w:sz w:val="22"/>
          <w:szCs w:val="22"/>
        </w:rPr>
        <w:t xml:space="preserve">This </w:t>
      </w:r>
      <w:r w:rsidR="0084015C" w:rsidRPr="0084015C">
        <w:rPr>
          <w:rFonts w:ascii="Arial" w:hAnsi="Arial"/>
          <w:sz w:val="22"/>
          <w:szCs w:val="22"/>
        </w:rPr>
        <w:t xml:space="preserve">initiative </w:t>
      </w:r>
      <w:r w:rsidR="00312FE9" w:rsidRPr="0084015C">
        <w:rPr>
          <w:rFonts w:ascii="Arial" w:hAnsi="Arial"/>
          <w:sz w:val="22"/>
          <w:szCs w:val="22"/>
        </w:rPr>
        <w:t xml:space="preserve">is on hold </w:t>
      </w:r>
      <w:r w:rsidR="007C1201">
        <w:rPr>
          <w:rFonts w:ascii="Arial" w:hAnsi="Arial"/>
          <w:sz w:val="22"/>
          <w:szCs w:val="22"/>
        </w:rPr>
        <w:t xml:space="preserve">until we determine if a local effort is still valuable.  </w:t>
      </w:r>
      <w:r w:rsidR="00077F07">
        <w:rPr>
          <w:rFonts w:ascii="Arial" w:hAnsi="Arial"/>
          <w:sz w:val="22"/>
          <w:szCs w:val="22"/>
        </w:rPr>
        <w:t xml:space="preserve">  </w:t>
      </w:r>
    </w:p>
    <w:p w:rsidR="008D7DA6" w:rsidRDefault="008D7DA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077F07" w:rsidRDefault="00077F07">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u w:val="single"/>
        </w:rPr>
      </w:pPr>
    </w:p>
    <w:p w:rsidR="00077F07" w:rsidRPr="00077F07" w:rsidRDefault="008D7DA6" w:rsidP="00077F07">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sidRPr="008D7DA6">
        <w:rPr>
          <w:rFonts w:ascii="Arial" w:hAnsi="Arial"/>
          <w:sz w:val="22"/>
          <w:szCs w:val="22"/>
          <w:u w:val="single"/>
        </w:rPr>
        <w:lastRenderedPageBreak/>
        <w:t>Statu</w:t>
      </w:r>
      <w:r w:rsidR="00077F07">
        <w:rPr>
          <w:rFonts w:ascii="Arial" w:hAnsi="Arial"/>
          <w:sz w:val="22"/>
          <w:szCs w:val="22"/>
          <w:u w:val="single"/>
        </w:rPr>
        <w:t>s of 2017 MQF</w:t>
      </w:r>
      <w:r w:rsidRPr="008D7DA6">
        <w:rPr>
          <w:rFonts w:ascii="Arial" w:hAnsi="Arial"/>
          <w:sz w:val="22"/>
          <w:szCs w:val="22"/>
          <w:u w:val="single"/>
        </w:rPr>
        <w:t xml:space="preserve"> HAI Annual Report</w:t>
      </w:r>
      <w:r>
        <w:rPr>
          <w:rFonts w:ascii="Arial" w:hAnsi="Arial"/>
          <w:sz w:val="22"/>
          <w:szCs w:val="22"/>
        </w:rPr>
        <w:t xml:space="preserve"> -</w:t>
      </w:r>
      <w:r w:rsidR="006C14B8">
        <w:rPr>
          <w:rFonts w:ascii="Arial" w:hAnsi="Arial"/>
          <w:sz w:val="22"/>
          <w:szCs w:val="22"/>
        </w:rPr>
        <w:t xml:space="preserve"> </w:t>
      </w:r>
      <w:r w:rsidR="00077F07" w:rsidRPr="00077F07">
        <w:rPr>
          <w:rFonts w:ascii="Arial" w:hAnsi="Arial" w:cs="Arial"/>
          <w:sz w:val="22"/>
          <w:szCs w:val="22"/>
        </w:rPr>
        <w:t xml:space="preserve">Release of the 2017 HAI annual </w:t>
      </w:r>
      <w:r w:rsidR="002E6BAD" w:rsidRPr="00077F07">
        <w:rPr>
          <w:rFonts w:ascii="Arial" w:hAnsi="Arial" w:cs="Arial"/>
          <w:sz w:val="22"/>
          <w:szCs w:val="22"/>
        </w:rPr>
        <w:t xml:space="preserve">report </w:t>
      </w:r>
      <w:r w:rsidR="00077F07" w:rsidRPr="00077F07">
        <w:rPr>
          <w:rFonts w:ascii="Arial" w:hAnsi="Arial" w:cs="Arial"/>
          <w:sz w:val="22"/>
          <w:szCs w:val="22"/>
        </w:rPr>
        <w:t xml:space="preserve">will be later this fall.  The delay </w:t>
      </w:r>
      <w:r w:rsidR="00077F07">
        <w:rPr>
          <w:rFonts w:ascii="Arial" w:hAnsi="Arial" w:cs="Arial"/>
          <w:sz w:val="22"/>
          <w:szCs w:val="22"/>
        </w:rPr>
        <w:t>is</w:t>
      </w:r>
      <w:r w:rsidR="00077F07" w:rsidRPr="00077F07">
        <w:rPr>
          <w:rFonts w:ascii="Arial" w:hAnsi="Arial" w:cs="Arial"/>
          <w:sz w:val="22"/>
          <w:szCs w:val="22"/>
        </w:rPr>
        <w:t xml:space="preserve"> caused by ongoing data issues associated with the January software update at the U.S. CDC’s National Healthcare Safety Network (NHSN) which collects HAI infection data from hospitals around the country, including hospitals in Maine. The data </w:t>
      </w:r>
      <w:r w:rsidR="00077F07">
        <w:rPr>
          <w:rFonts w:ascii="Arial" w:hAnsi="Arial" w:cs="Arial"/>
          <w:sz w:val="22"/>
          <w:szCs w:val="22"/>
        </w:rPr>
        <w:t>MQF</w:t>
      </w:r>
      <w:r w:rsidR="00077F07" w:rsidRPr="00077F07">
        <w:rPr>
          <w:rFonts w:ascii="Arial" w:hAnsi="Arial" w:cs="Arial"/>
          <w:sz w:val="22"/>
          <w:szCs w:val="22"/>
        </w:rPr>
        <w:t xml:space="preserve"> use</w:t>
      </w:r>
      <w:r w:rsidR="00077F07">
        <w:rPr>
          <w:rFonts w:ascii="Arial" w:hAnsi="Arial" w:cs="Arial"/>
          <w:sz w:val="22"/>
          <w:szCs w:val="22"/>
        </w:rPr>
        <w:t>s</w:t>
      </w:r>
      <w:r w:rsidR="00077F07" w:rsidRPr="00077F07">
        <w:rPr>
          <w:rFonts w:ascii="Arial" w:hAnsi="Arial" w:cs="Arial"/>
          <w:sz w:val="22"/>
          <w:szCs w:val="22"/>
        </w:rPr>
        <w:t xml:space="preserve"> to calculate the infection rates in </w:t>
      </w:r>
      <w:r w:rsidR="00077F07">
        <w:rPr>
          <w:rFonts w:ascii="Arial" w:hAnsi="Arial" w:cs="Arial"/>
          <w:sz w:val="22"/>
          <w:szCs w:val="22"/>
        </w:rPr>
        <w:t>its</w:t>
      </w:r>
      <w:r w:rsidR="00077F07" w:rsidRPr="00077F07">
        <w:rPr>
          <w:rFonts w:ascii="Arial" w:hAnsi="Arial" w:cs="Arial"/>
          <w:sz w:val="22"/>
          <w:szCs w:val="22"/>
        </w:rPr>
        <w:t xml:space="preserve"> HAI report comes from NHSN. As soon as the NHSN resolves their data issues, </w:t>
      </w:r>
      <w:r w:rsidR="00077F07">
        <w:rPr>
          <w:rFonts w:ascii="Arial" w:hAnsi="Arial" w:cs="Arial"/>
          <w:sz w:val="22"/>
          <w:szCs w:val="22"/>
        </w:rPr>
        <w:t xml:space="preserve">MQF </w:t>
      </w:r>
      <w:r w:rsidR="00077F07" w:rsidRPr="00077F07">
        <w:rPr>
          <w:rFonts w:ascii="Arial" w:hAnsi="Arial" w:cs="Arial"/>
          <w:sz w:val="22"/>
          <w:szCs w:val="22"/>
        </w:rPr>
        <w:t xml:space="preserve">will access the data needed to produce </w:t>
      </w:r>
      <w:r w:rsidR="00077F07">
        <w:rPr>
          <w:rFonts w:ascii="Arial" w:hAnsi="Arial" w:cs="Arial"/>
          <w:sz w:val="22"/>
          <w:szCs w:val="22"/>
        </w:rPr>
        <w:t>the</w:t>
      </w:r>
      <w:r w:rsidR="00077F07" w:rsidRPr="00077F07">
        <w:rPr>
          <w:rFonts w:ascii="Arial" w:hAnsi="Arial" w:cs="Arial"/>
          <w:sz w:val="22"/>
          <w:szCs w:val="22"/>
        </w:rPr>
        <w:t xml:space="preserve"> annual HAI report.</w:t>
      </w:r>
      <w:r w:rsidR="00077F07">
        <w:rPr>
          <w:rFonts w:ascii="Arial" w:hAnsi="Arial" w:cs="Arial"/>
          <w:sz w:val="22"/>
          <w:szCs w:val="22"/>
        </w:rPr>
        <w:t xml:space="preserve">  Karynlee will notify the Health and Human Services Committee.</w:t>
      </w:r>
    </w:p>
    <w:p w:rsidR="004A7D86" w:rsidRPr="00DC6483" w:rsidRDefault="004A7D8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FC789A" w:rsidRPr="00DC6483" w:rsidRDefault="00FC789A"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2"/>
          <w:szCs w:val="22"/>
        </w:rPr>
      </w:pPr>
      <w:r w:rsidRPr="00DC6483">
        <w:rPr>
          <w:rFonts w:ascii="Arial" w:hAnsi="Arial"/>
          <w:b/>
          <w:sz w:val="22"/>
          <w:szCs w:val="22"/>
        </w:rPr>
        <w:t>Public Comment</w:t>
      </w:r>
    </w:p>
    <w:p w:rsidR="004F10ED" w:rsidRPr="00DC6483" w:rsidRDefault="008C671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C6483">
        <w:rPr>
          <w:rFonts w:ascii="Arial" w:hAnsi="Arial"/>
          <w:sz w:val="22"/>
          <w:szCs w:val="22"/>
        </w:rPr>
        <w:t xml:space="preserve">No public comment </w:t>
      </w:r>
      <w:r w:rsidR="00890D74" w:rsidRPr="00DC6483">
        <w:rPr>
          <w:rFonts w:ascii="Arial" w:hAnsi="Arial"/>
          <w:sz w:val="22"/>
          <w:szCs w:val="22"/>
        </w:rPr>
        <w:t xml:space="preserve">was </w:t>
      </w:r>
      <w:r w:rsidRPr="00DC6483">
        <w:rPr>
          <w:rFonts w:ascii="Arial" w:hAnsi="Arial"/>
          <w:sz w:val="22"/>
          <w:szCs w:val="22"/>
        </w:rPr>
        <w:t>provided.</w:t>
      </w:r>
    </w:p>
    <w:p w:rsidR="008C6714" w:rsidRPr="00DC6483" w:rsidRDefault="008C671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6B1C98"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C6483">
        <w:rPr>
          <w:rFonts w:ascii="Arial" w:hAnsi="Arial"/>
          <w:sz w:val="22"/>
          <w:szCs w:val="22"/>
        </w:rPr>
        <w:t xml:space="preserve">The meeting adjourned at </w:t>
      </w:r>
      <w:r w:rsidR="006C14B8">
        <w:rPr>
          <w:rFonts w:ascii="Arial" w:hAnsi="Arial"/>
          <w:sz w:val="22"/>
          <w:szCs w:val="22"/>
        </w:rPr>
        <w:t>10:55 a.m.</w:t>
      </w:r>
    </w:p>
    <w:sectPr w:rsidR="006B1C98" w:rsidRPr="00DC6483" w:rsidSect="002F15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73" w:rsidRDefault="00EA5873">
      <w:r>
        <w:separator/>
      </w:r>
    </w:p>
  </w:endnote>
  <w:endnote w:type="continuationSeparator" w:id="0">
    <w:p w:rsidR="00EA5873" w:rsidRDefault="00EA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57" w:rsidRDefault="009A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57" w:rsidRDefault="009A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57" w:rsidRDefault="009A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73" w:rsidRDefault="00EA5873">
      <w:r>
        <w:separator/>
      </w:r>
    </w:p>
  </w:footnote>
  <w:footnote w:type="continuationSeparator" w:id="0">
    <w:p w:rsidR="00EA5873" w:rsidRDefault="00EA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57" w:rsidRDefault="009A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462" w:rsidRPr="00A247A6" w:rsidRDefault="003C146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A247A6">
      <w:rPr>
        <w:rFonts w:ascii="Arial" w:hAnsi="Arial"/>
        <w:sz w:val="22"/>
        <w:szCs w:val="22"/>
      </w:rPr>
      <w:t>MHDO Board Minutes</w:t>
    </w:r>
  </w:p>
  <w:p w:rsidR="003C1462" w:rsidRPr="00A247A6" w:rsidRDefault="008D7DA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March 2</w:t>
    </w:r>
    <w:r w:rsidR="003C1462" w:rsidRPr="00A247A6">
      <w:rPr>
        <w:rFonts w:ascii="Arial" w:hAnsi="Arial"/>
        <w:sz w:val="22"/>
        <w:szCs w:val="22"/>
      </w:rPr>
      <w:t>, 201</w:t>
    </w:r>
    <w:r w:rsidR="006B1C98">
      <w:rPr>
        <w:rFonts w:ascii="Arial" w:hAnsi="Arial"/>
        <w:sz w:val="22"/>
        <w:szCs w:val="22"/>
      </w:rPr>
      <w:t>7</w:t>
    </w:r>
  </w:p>
  <w:p w:rsidR="003C1462" w:rsidRPr="00A247A6" w:rsidRDefault="003C146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A247A6">
      <w:rPr>
        <w:rFonts w:ascii="Arial" w:hAnsi="Arial"/>
        <w:sz w:val="22"/>
        <w:szCs w:val="22"/>
      </w:rPr>
      <w:t xml:space="preserve">Page </w:t>
    </w:r>
    <w:r w:rsidRPr="00A247A6">
      <w:rPr>
        <w:rFonts w:ascii="Arial" w:hAnsi="Arial"/>
        <w:sz w:val="22"/>
        <w:szCs w:val="22"/>
      </w:rPr>
      <w:fldChar w:fldCharType="begin"/>
    </w:r>
    <w:r w:rsidRPr="00A247A6">
      <w:rPr>
        <w:rFonts w:ascii="Arial" w:hAnsi="Arial"/>
        <w:sz w:val="22"/>
        <w:szCs w:val="22"/>
      </w:rPr>
      <w:instrText>page  \* MERGEFORMAT</w:instrText>
    </w:r>
    <w:r w:rsidRPr="00A247A6">
      <w:rPr>
        <w:rFonts w:ascii="Arial" w:hAnsi="Arial"/>
        <w:sz w:val="22"/>
        <w:szCs w:val="22"/>
      </w:rPr>
      <w:fldChar w:fldCharType="separate"/>
    </w:r>
    <w:r w:rsidR="0087632B">
      <w:rPr>
        <w:rFonts w:ascii="Arial" w:hAnsi="Arial"/>
        <w:noProof/>
        <w:sz w:val="22"/>
        <w:szCs w:val="22"/>
      </w:rPr>
      <w:t>2</w:t>
    </w:r>
    <w:r w:rsidRPr="00A247A6">
      <w:rPr>
        <w:rFonts w:ascii="Arial" w:hAnsi="Arial"/>
        <w:sz w:val="22"/>
        <w:szCs w:val="22"/>
      </w:rPr>
      <w:fldChar w:fldCharType="end"/>
    </w:r>
    <w:r w:rsidRPr="00A247A6">
      <w:rPr>
        <w:rFonts w:ascii="Arial" w:hAnsi="Arial"/>
        <w:sz w:val="22"/>
        <w:szCs w:val="22"/>
      </w:rPr>
      <w:t xml:space="preserve"> of </w:t>
    </w:r>
    <w:r w:rsidRPr="00A247A6">
      <w:rPr>
        <w:rFonts w:ascii="Arial" w:hAnsi="Arial"/>
        <w:sz w:val="22"/>
        <w:szCs w:val="22"/>
      </w:rPr>
      <w:fldChar w:fldCharType="begin"/>
    </w:r>
    <w:r w:rsidRPr="00A247A6">
      <w:rPr>
        <w:rFonts w:ascii="Arial" w:hAnsi="Arial"/>
        <w:sz w:val="22"/>
        <w:szCs w:val="22"/>
      </w:rPr>
      <w:instrText>numpages  \* MERGEFORMAT</w:instrText>
    </w:r>
    <w:r w:rsidRPr="00A247A6">
      <w:rPr>
        <w:rFonts w:ascii="Arial" w:hAnsi="Arial"/>
        <w:sz w:val="22"/>
        <w:szCs w:val="22"/>
      </w:rPr>
      <w:fldChar w:fldCharType="separate"/>
    </w:r>
    <w:r w:rsidR="0087632B">
      <w:rPr>
        <w:rFonts w:ascii="Arial" w:hAnsi="Arial"/>
        <w:noProof/>
        <w:sz w:val="22"/>
        <w:szCs w:val="22"/>
      </w:rPr>
      <w:t>3</w:t>
    </w:r>
    <w:r w:rsidRPr="00A247A6">
      <w:rPr>
        <w:rFonts w:ascii="Arial" w:hAnsi="Arial"/>
        <w:sz w:val="22"/>
        <w:szCs w:val="22"/>
      </w:rPr>
      <w:fldChar w:fldCharType="end"/>
    </w:r>
  </w:p>
  <w:p w:rsidR="003C1462" w:rsidRPr="00A247A6" w:rsidRDefault="003C1462">
    <w:pPr>
      <w:pStyle w:val="DefaultText"/>
      <w:rPr>
        <w:rFonts w:ascii="Arial" w:hAnsi="Arial"/>
        <w:sz w:val="20"/>
      </w:rPr>
    </w:pPr>
  </w:p>
  <w:p w:rsidR="002577CD" w:rsidRPr="00A247A6" w:rsidRDefault="002577CD">
    <w:pPr>
      <w:pStyle w:val="DefaultText"/>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57" w:rsidRDefault="009A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75985"/>
    <w:multiLevelType w:val="singleLevel"/>
    <w:tmpl w:val="9C5CF36A"/>
    <w:lvl w:ilvl="0">
      <w:numFmt w:val="none"/>
      <w:lvlText w:val=""/>
      <w:legacy w:legacy="1" w:legacySpace="0" w:legacyIndent="360"/>
      <w:lvlJc w:val="left"/>
      <w:rPr>
        <w:rFonts w:ascii="Wingdings" w:hAnsi="Wingdings" w:hint="default"/>
        <w:sz w:val="24"/>
      </w:rPr>
    </w:lvl>
  </w:abstractNum>
  <w:abstractNum w:abstractNumId="1" w15:restartNumberingAfterBreak="0">
    <w:nsid w:val="57745427"/>
    <w:multiLevelType w:val="singleLevel"/>
    <w:tmpl w:val="F5929BB6"/>
    <w:lvl w:ilvl="0">
      <w:numFmt w:val="none"/>
      <w:lvlText w:val=""/>
      <w:legacy w:legacy="1" w:legacySpace="0" w:legacyIndent="360"/>
      <w:lvlJc w:val="left"/>
      <w:rPr>
        <w:rFonts w:ascii="Wingdings 2" w:hAnsi="Wingdings 2" w:hint="default"/>
        <w:sz w:val="20"/>
      </w:rPr>
    </w:lvl>
  </w:abstractNum>
  <w:abstractNum w:abstractNumId="2" w15:restartNumberingAfterBreak="0">
    <w:nsid w:val="6C496924"/>
    <w:multiLevelType w:val="singleLevel"/>
    <w:tmpl w:val="9C5CF36A"/>
    <w:lvl w:ilvl="0">
      <w:numFmt w:val="none"/>
      <w:lvlText w:val=""/>
      <w:legacy w:legacy="1" w:legacySpace="0" w:legacyIndent="360"/>
      <w:lvlJc w:val="left"/>
      <w:rPr>
        <w:rFonts w:ascii="Wingdings" w:hAnsi="Wingdings" w:hint="default"/>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96"/>
    <w:rsid w:val="00003CF9"/>
    <w:rsid w:val="00010D99"/>
    <w:rsid w:val="00030985"/>
    <w:rsid w:val="0003174E"/>
    <w:rsid w:val="0003775C"/>
    <w:rsid w:val="00040A16"/>
    <w:rsid w:val="000422CD"/>
    <w:rsid w:val="00045D18"/>
    <w:rsid w:val="00060A57"/>
    <w:rsid w:val="00065E16"/>
    <w:rsid w:val="00074693"/>
    <w:rsid w:val="00075D50"/>
    <w:rsid w:val="00077F07"/>
    <w:rsid w:val="00081BB3"/>
    <w:rsid w:val="000854BE"/>
    <w:rsid w:val="000866A6"/>
    <w:rsid w:val="000918DA"/>
    <w:rsid w:val="000A2E76"/>
    <w:rsid w:val="000A5D98"/>
    <w:rsid w:val="000A5FDA"/>
    <w:rsid w:val="000B3DDD"/>
    <w:rsid w:val="000C1F82"/>
    <w:rsid w:val="000C76C3"/>
    <w:rsid w:val="000E244A"/>
    <w:rsid w:val="000E2C19"/>
    <w:rsid w:val="000F7887"/>
    <w:rsid w:val="00114B23"/>
    <w:rsid w:val="00121D7C"/>
    <w:rsid w:val="00144428"/>
    <w:rsid w:val="00152377"/>
    <w:rsid w:val="0015717C"/>
    <w:rsid w:val="001717A2"/>
    <w:rsid w:val="0017366D"/>
    <w:rsid w:val="001775A0"/>
    <w:rsid w:val="0018678D"/>
    <w:rsid w:val="00186A31"/>
    <w:rsid w:val="00187E83"/>
    <w:rsid w:val="00191C43"/>
    <w:rsid w:val="00196EB0"/>
    <w:rsid w:val="001A5AFB"/>
    <w:rsid w:val="001B156B"/>
    <w:rsid w:val="001D4D14"/>
    <w:rsid w:val="001E7009"/>
    <w:rsid w:val="001E74D0"/>
    <w:rsid w:val="001F12FA"/>
    <w:rsid w:val="00200F7B"/>
    <w:rsid w:val="00201ADD"/>
    <w:rsid w:val="002245EE"/>
    <w:rsid w:val="002259AA"/>
    <w:rsid w:val="002277FB"/>
    <w:rsid w:val="00237877"/>
    <w:rsid w:val="00240599"/>
    <w:rsid w:val="00240BC4"/>
    <w:rsid w:val="00244A94"/>
    <w:rsid w:val="00245D5A"/>
    <w:rsid w:val="002577CD"/>
    <w:rsid w:val="00265638"/>
    <w:rsid w:val="0027079E"/>
    <w:rsid w:val="002827CA"/>
    <w:rsid w:val="0028538D"/>
    <w:rsid w:val="002937F9"/>
    <w:rsid w:val="0029455B"/>
    <w:rsid w:val="002A1D8E"/>
    <w:rsid w:val="002B6C4F"/>
    <w:rsid w:val="002C1AB2"/>
    <w:rsid w:val="002C64C7"/>
    <w:rsid w:val="002D0E5B"/>
    <w:rsid w:val="002D7B78"/>
    <w:rsid w:val="002E6BAD"/>
    <w:rsid w:val="002F0456"/>
    <w:rsid w:val="002F1596"/>
    <w:rsid w:val="002F31E8"/>
    <w:rsid w:val="003011D8"/>
    <w:rsid w:val="0030326F"/>
    <w:rsid w:val="00303595"/>
    <w:rsid w:val="003041AD"/>
    <w:rsid w:val="00312FE9"/>
    <w:rsid w:val="00326688"/>
    <w:rsid w:val="003317B9"/>
    <w:rsid w:val="00331ECA"/>
    <w:rsid w:val="00337856"/>
    <w:rsid w:val="00342757"/>
    <w:rsid w:val="00346324"/>
    <w:rsid w:val="003622D2"/>
    <w:rsid w:val="00372A9B"/>
    <w:rsid w:val="00376962"/>
    <w:rsid w:val="00383C41"/>
    <w:rsid w:val="00387AB6"/>
    <w:rsid w:val="00390FD1"/>
    <w:rsid w:val="00395427"/>
    <w:rsid w:val="003A6D9E"/>
    <w:rsid w:val="003B0A69"/>
    <w:rsid w:val="003B1787"/>
    <w:rsid w:val="003B3C22"/>
    <w:rsid w:val="003C1462"/>
    <w:rsid w:val="003C4BBA"/>
    <w:rsid w:val="003C593B"/>
    <w:rsid w:val="003C702F"/>
    <w:rsid w:val="003E0E40"/>
    <w:rsid w:val="003E41CF"/>
    <w:rsid w:val="003E5A2D"/>
    <w:rsid w:val="003F4015"/>
    <w:rsid w:val="0041363E"/>
    <w:rsid w:val="00413C23"/>
    <w:rsid w:val="00415344"/>
    <w:rsid w:val="004176D0"/>
    <w:rsid w:val="00420C6D"/>
    <w:rsid w:val="00426F8F"/>
    <w:rsid w:val="00434DED"/>
    <w:rsid w:val="00435B7D"/>
    <w:rsid w:val="00440538"/>
    <w:rsid w:val="004415A1"/>
    <w:rsid w:val="0045080A"/>
    <w:rsid w:val="00456DBC"/>
    <w:rsid w:val="00461B0C"/>
    <w:rsid w:val="00461DA3"/>
    <w:rsid w:val="0046241B"/>
    <w:rsid w:val="004628A9"/>
    <w:rsid w:val="00474182"/>
    <w:rsid w:val="00477632"/>
    <w:rsid w:val="00492D53"/>
    <w:rsid w:val="004938DB"/>
    <w:rsid w:val="004966B1"/>
    <w:rsid w:val="00497A8D"/>
    <w:rsid w:val="004A6B3B"/>
    <w:rsid w:val="004A7D86"/>
    <w:rsid w:val="004B6F0D"/>
    <w:rsid w:val="004C449B"/>
    <w:rsid w:val="004D1A25"/>
    <w:rsid w:val="004D3CD0"/>
    <w:rsid w:val="004D4D26"/>
    <w:rsid w:val="004E52FF"/>
    <w:rsid w:val="004E71BA"/>
    <w:rsid w:val="004E73C4"/>
    <w:rsid w:val="004F069D"/>
    <w:rsid w:val="004F10ED"/>
    <w:rsid w:val="004F204C"/>
    <w:rsid w:val="004F397D"/>
    <w:rsid w:val="0050368A"/>
    <w:rsid w:val="00522A00"/>
    <w:rsid w:val="00535CD0"/>
    <w:rsid w:val="0053626D"/>
    <w:rsid w:val="0054799B"/>
    <w:rsid w:val="00550C72"/>
    <w:rsid w:val="00553DA7"/>
    <w:rsid w:val="005616E1"/>
    <w:rsid w:val="00567E06"/>
    <w:rsid w:val="00576D21"/>
    <w:rsid w:val="00587983"/>
    <w:rsid w:val="00595EFE"/>
    <w:rsid w:val="005A3008"/>
    <w:rsid w:val="005B49F1"/>
    <w:rsid w:val="005B7622"/>
    <w:rsid w:val="005C3F6E"/>
    <w:rsid w:val="005D090E"/>
    <w:rsid w:val="005D5AF0"/>
    <w:rsid w:val="00605A1D"/>
    <w:rsid w:val="00605E3E"/>
    <w:rsid w:val="006125E9"/>
    <w:rsid w:val="006205D1"/>
    <w:rsid w:val="00623500"/>
    <w:rsid w:val="00627D86"/>
    <w:rsid w:val="00636BA5"/>
    <w:rsid w:val="00645A36"/>
    <w:rsid w:val="00662029"/>
    <w:rsid w:val="006701DF"/>
    <w:rsid w:val="00670830"/>
    <w:rsid w:val="006722B2"/>
    <w:rsid w:val="00675F3E"/>
    <w:rsid w:val="0067725D"/>
    <w:rsid w:val="00677B7B"/>
    <w:rsid w:val="006857EC"/>
    <w:rsid w:val="00694CD6"/>
    <w:rsid w:val="006A0E49"/>
    <w:rsid w:val="006A300D"/>
    <w:rsid w:val="006B0A41"/>
    <w:rsid w:val="006B1C98"/>
    <w:rsid w:val="006B1D38"/>
    <w:rsid w:val="006B2983"/>
    <w:rsid w:val="006B6119"/>
    <w:rsid w:val="006C14B8"/>
    <w:rsid w:val="006C1A46"/>
    <w:rsid w:val="006C1F7B"/>
    <w:rsid w:val="006E0740"/>
    <w:rsid w:val="006E1A1E"/>
    <w:rsid w:val="006E4932"/>
    <w:rsid w:val="006F0876"/>
    <w:rsid w:val="006F7911"/>
    <w:rsid w:val="00702AEE"/>
    <w:rsid w:val="00710EBD"/>
    <w:rsid w:val="0071276D"/>
    <w:rsid w:val="00712B62"/>
    <w:rsid w:val="00713456"/>
    <w:rsid w:val="0072446E"/>
    <w:rsid w:val="007274D9"/>
    <w:rsid w:val="00730558"/>
    <w:rsid w:val="007531A1"/>
    <w:rsid w:val="00757E28"/>
    <w:rsid w:val="00762537"/>
    <w:rsid w:val="00775C4F"/>
    <w:rsid w:val="00783A9F"/>
    <w:rsid w:val="007905D5"/>
    <w:rsid w:val="00794F37"/>
    <w:rsid w:val="0079773B"/>
    <w:rsid w:val="007A08B1"/>
    <w:rsid w:val="007A35C1"/>
    <w:rsid w:val="007B442D"/>
    <w:rsid w:val="007C1201"/>
    <w:rsid w:val="007C198C"/>
    <w:rsid w:val="007C66AD"/>
    <w:rsid w:val="007D1B03"/>
    <w:rsid w:val="007E00B8"/>
    <w:rsid w:val="007E1DBF"/>
    <w:rsid w:val="007E2464"/>
    <w:rsid w:val="007F1522"/>
    <w:rsid w:val="007F5801"/>
    <w:rsid w:val="00800AD8"/>
    <w:rsid w:val="0081170D"/>
    <w:rsid w:val="00816377"/>
    <w:rsid w:val="00834348"/>
    <w:rsid w:val="0084015C"/>
    <w:rsid w:val="008425F6"/>
    <w:rsid w:val="00851831"/>
    <w:rsid w:val="008631CD"/>
    <w:rsid w:val="00872646"/>
    <w:rsid w:val="00873794"/>
    <w:rsid w:val="008750C0"/>
    <w:rsid w:val="0087632B"/>
    <w:rsid w:val="00876801"/>
    <w:rsid w:val="00881C41"/>
    <w:rsid w:val="00887495"/>
    <w:rsid w:val="00890B6F"/>
    <w:rsid w:val="00890D74"/>
    <w:rsid w:val="008A46F1"/>
    <w:rsid w:val="008C6714"/>
    <w:rsid w:val="008D7DA6"/>
    <w:rsid w:val="008E0535"/>
    <w:rsid w:val="008E30D2"/>
    <w:rsid w:val="008E475A"/>
    <w:rsid w:val="008E5AAC"/>
    <w:rsid w:val="008F1858"/>
    <w:rsid w:val="008F7B30"/>
    <w:rsid w:val="00916B6C"/>
    <w:rsid w:val="00927D3E"/>
    <w:rsid w:val="00935C75"/>
    <w:rsid w:val="00960912"/>
    <w:rsid w:val="00961EB7"/>
    <w:rsid w:val="009672EE"/>
    <w:rsid w:val="00970DE8"/>
    <w:rsid w:val="00971575"/>
    <w:rsid w:val="00971681"/>
    <w:rsid w:val="00973891"/>
    <w:rsid w:val="009872C4"/>
    <w:rsid w:val="00990123"/>
    <w:rsid w:val="00996B18"/>
    <w:rsid w:val="009A3157"/>
    <w:rsid w:val="009A5C8D"/>
    <w:rsid w:val="009B201E"/>
    <w:rsid w:val="009B2095"/>
    <w:rsid w:val="009B6769"/>
    <w:rsid w:val="009D00E4"/>
    <w:rsid w:val="009D2B2E"/>
    <w:rsid w:val="009D59EC"/>
    <w:rsid w:val="009E6B22"/>
    <w:rsid w:val="009E7A30"/>
    <w:rsid w:val="009F35FB"/>
    <w:rsid w:val="009F6BB1"/>
    <w:rsid w:val="00A0052D"/>
    <w:rsid w:val="00A05CDB"/>
    <w:rsid w:val="00A247A6"/>
    <w:rsid w:val="00A7043C"/>
    <w:rsid w:val="00A73755"/>
    <w:rsid w:val="00A77C84"/>
    <w:rsid w:val="00A8611B"/>
    <w:rsid w:val="00A866D9"/>
    <w:rsid w:val="00A90EAE"/>
    <w:rsid w:val="00A9578B"/>
    <w:rsid w:val="00A95AF5"/>
    <w:rsid w:val="00A97CAC"/>
    <w:rsid w:val="00AA7EF2"/>
    <w:rsid w:val="00AC2393"/>
    <w:rsid w:val="00AC2BA8"/>
    <w:rsid w:val="00AD5A3D"/>
    <w:rsid w:val="00AE0E08"/>
    <w:rsid w:val="00AE4BF9"/>
    <w:rsid w:val="00AF77B4"/>
    <w:rsid w:val="00B14877"/>
    <w:rsid w:val="00B20DF9"/>
    <w:rsid w:val="00B25E9A"/>
    <w:rsid w:val="00B264F0"/>
    <w:rsid w:val="00B463CF"/>
    <w:rsid w:val="00B544CF"/>
    <w:rsid w:val="00B56DD9"/>
    <w:rsid w:val="00B57716"/>
    <w:rsid w:val="00B703C2"/>
    <w:rsid w:val="00B70D0E"/>
    <w:rsid w:val="00B775F5"/>
    <w:rsid w:val="00B9280E"/>
    <w:rsid w:val="00B969C7"/>
    <w:rsid w:val="00BC5288"/>
    <w:rsid w:val="00BD4EB0"/>
    <w:rsid w:val="00C00ACB"/>
    <w:rsid w:val="00C057BD"/>
    <w:rsid w:val="00C207D8"/>
    <w:rsid w:val="00C464B3"/>
    <w:rsid w:val="00C607BD"/>
    <w:rsid w:val="00C66739"/>
    <w:rsid w:val="00C67A8F"/>
    <w:rsid w:val="00C75DFC"/>
    <w:rsid w:val="00C81365"/>
    <w:rsid w:val="00C8290B"/>
    <w:rsid w:val="00C83D25"/>
    <w:rsid w:val="00C9323F"/>
    <w:rsid w:val="00C945A3"/>
    <w:rsid w:val="00C97A3A"/>
    <w:rsid w:val="00CA49F2"/>
    <w:rsid w:val="00CA5356"/>
    <w:rsid w:val="00CB28B0"/>
    <w:rsid w:val="00CB55F5"/>
    <w:rsid w:val="00CC5A7A"/>
    <w:rsid w:val="00CD1D9A"/>
    <w:rsid w:val="00CD6740"/>
    <w:rsid w:val="00CE423E"/>
    <w:rsid w:val="00CE6416"/>
    <w:rsid w:val="00D00A1D"/>
    <w:rsid w:val="00D053BF"/>
    <w:rsid w:val="00D12DAE"/>
    <w:rsid w:val="00D16FB3"/>
    <w:rsid w:val="00D173FE"/>
    <w:rsid w:val="00D17AD2"/>
    <w:rsid w:val="00D27B18"/>
    <w:rsid w:val="00D33555"/>
    <w:rsid w:val="00D41A13"/>
    <w:rsid w:val="00D43041"/>
    <w:rsid w:val="00D613F2"/>
    <w:rsid w:val="00D64192"/>
    <w:rsid w:val="00D75C3E"/>
    <w:rsid w:val="00D75EB3"/>
    <w:rsid w:val="00D760C6"/>
    <w:rsid w:val="00D8040A"/>
    <w:rsid w:val="00D827C2"/>
    <w:rsid w:val="00D831F1"/>
    <w:rsid w:val="00D865DE"/>
    <w:rsid w:val="00D8724F"/>
    <w:rsid w:val="00D908B2"/>
    <w:rsid w:val="00D917FB"/>
    <w:rsid w:val="00D91B5B"/>
    <w:rsid w:val="00D93159"/>
    <w:rsid w:val="00DB2372"/>
    <w:rsid w:val="00DC6483"/>
    <w:rsid w:val="00DE2FB4"/>
    <w:rsid w:val="00DE4D1F"/>
    <w:rsid w:val="00DE6A75"/>
    <w:rsid w:val="00DF0BAF"/>
    <w:rsid w:val="00DF33D6"/>
    <w:rsid w:val="00DF346C"/>
    <w:rsid w:val="00DF51FD"/>
    <w:rsid w:val="00DF59EF"/>
    <w:rsid w:val="00DF7266"/>
    <w:rsid w:val="00E03662"/>
    <w:rsid w:val="00E073C1"/>
    <w:rsid w:val="00E1220C"/>
    <w:rsid w:val="00E12CD2"/>
    <w:rsid w:val="00E12D60"/>
    <w:rsid w:val="00E14BD9"/>
    <w:rsid w:val="00E25118"/>
    <w:rsid w:val="00E32602"/>
    <w:rsid w:val="00E41AF5"/>
    <w:rsid w:val="00E50C96"/>
    <w:rsid w:val="00E5635D"/>
    <w:rsid w:val="00E62C53"/>
    <w:rsid w:val="00E62DFF"/>
    <w:rsid w:val="00E654BF"/>
    <w:rsid w:val="00E73DAE"/>
    <w:rsid w:val="00E753D1"/>
    <w:rsid w:val="00E848D3"/>
    <w:rsid w:val="00E87E59"/>
    <w:rsid w:val="00E906E2"/>
    <w:rsid w:val="00E926BF"/>
    <w:rsid w:val="00E934F9"/>
    <w:rsid w:val="00EA2A57"/>
    <w:rsid w:val="00EA5873"/>
    <w:rsid w:val="00EA6693"/>
    <w:rsid w:val="00EA77F0"/>
    <w:rsid w:val="00EB134A"/>
    <w:rsid w:val="00EB48C2"/>
    <w:rsid w:val="00EB5B25"/>
    <w:rsid w:val="00EC638B"/>
    <w:rsid w:val="00EF2BB6"/>
    <w:rsid w:val="00F06F5E"/>
    <w:rsid w:val="00F12D5C"/>
    <w:rsid w:val="00F1336E"/>
    <w:rsid w:val="00F2044B"/>
    <w:rsid w:val="00F213FE"/>
    <w:rsid w:val="00F27FD1"/>
    <w:rsid w:val="00F32E44"/>
    <w:rsid w:val="00F3428F"/>
    <w:rsid w:val="00F34B18"/>
    <w:rsid w:val="00F4196A"/>
    <w:rsid w:val="00F4264C"/>
    <w:rsid w:val="00F573D8"/>
    <w:rsid w:val="00F61D74"/>
    <w:rsid w:val="00F7314A"/>
    <w:rsid w:val="00F746E3"/>
    <w:rsid w:val="00F76FC3"/>
    <w:rsid w:val="00F77A72"/>
    <w:rsid w:val="00F807B3"/>
    <w:rsid w:val="00F80D89"/>
    <w:rsid w:val="00F83370"/>
    <w:rsid w:val="00F9020D"/>
    <w:rsid w:val="00FA0C17"/>
    <w:rsid w:val="00FB2428"/>
    <w:rsid w:val="00FB5987"/>
    <w:rsid w:val="00FB5DD2"/>
    <w:rsid w:val="00FC450C"/>
    <w:rsid w:val="00FC789A"/>
    <w:rsid w:val="00FD7197"/>
    <w:rsid w:val="00FE7BA1"/>
    <w:rsid w:val="00FF0828"/>
    <w:rsid w:val="00FF10D9"/>
    <w:rsid w:val="00FF3379"/>
    <w:rsid w:val="00FF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A2CE62-7821-4378-9D4F-1902E97A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textAlignment w:val="baseline"/>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6739"/>
    <w:pPr>
      <w:tabs>
        <w:tab w:val="center" w:pos="4320"/>
        <w:tab w:val="right" w:pos="8640"/>
      </w:tabs>
    </w:pPr>
  </w:style>
  <w:style w:type="paragraph" w:customStyle="1" w:styleId="312">
    <w:name w:val="312"/>
    <w:basedOn w:val="Normal"/>
  </w:style>
  <w:style w:type="paragraph" w:customStyle="1" w:styleId="313">
    <w:name w:val="313"/>
    <w:basedOn w:val="Normal"/>
  </w:style>
  <w:style w:type="paragraph" w:customStyle="1" w:styleId="314">
    <w:name w:val="314"/>
    <w:basedOn w:val="Normal"/>
  </w:style>
  <w:style w:type="paragraph" w:customStyle="1" w:styleId="315">
    <w:name w:val="315"/>
    <w:basedOn w:val="Normal"/>
  </w:style>
  <w:style w:type="paragraph" w:customStyle="1" w:styleId="317">
    <w:name w:val="317"/>
    <w:basedOn w:val="Normal"/>
  </w:style>
  <w:style w:type="paragraph" w:customStyle="1" w:styleId="318">
    <w:name w:val="318"/>
    <w:basedOn w:val="Normal"/>
  </w:style>
  <w:style w:type="paragraph" w:customStyle="1" w:styleId="319">
    <w:name w:val="319"/>
    <w:basedOn w:val="Normal"/>
  </w:style>
  <w:style w:type="paragraph" w:customStyle="1" w:styleId="320">
    <w:name w:val="320"/>
    <w:basedOn w:val="Normal"/>
  </w:style>
  <w:style w:type="paragraph" w:customStyle="1" w:styleId="321">
    <w:name w:val="321"/>
    <w:basedOn w:val="Normal"/>
  </w:style>
  <w:style w:type="paragraph" w:customStyle="1" w:styleId="322">
    <w:name w:val="322"/>
    <w:basedOn w:val="Normal"/>
  </w:style>
  <w:style w:type="paragraph" w:customStyle="1" w:styleId="323">
    <w:name w:val="323"/>
    <w:basedOn w:val="Normal"/>
  </w:style>
  <w:style w:type="paragraph" w:customStyle="1" w:styleId="324">
    <w:name w:val="324"/>
    <w:basedOn w:val="Normal"/>
  </w:style>
  <w:style w:type="paragraph" w:customStyle="1" w:styleId="325">
    <w:name w:val="325"/>
    <w:basedOn w:val="Normal"/>
  </w:style>
  <w:style w:type="paragraph" w:customStyle="1" w:styleId="326">
    <w:name w:val="326"/>
    <w:basedOn w:val="Normal"/>
  </w:style>
  <w:style w:type="paragraph" w:customStyle="1" w:styleId="327">
    <w:name w:val="327"/>
    <w:basedOn w:val="Normal"/>
  </w:style>
  <w:style w:type="paragraph" w:customStyle="1" w:styleId="WidthB3NormalTable">
    <w:name w:val="WidthB3Normal Table"/>
    <w:basedOn w:val="Normal"/>
    <w:rPr>
      <w:sz w:val="24"/>
    </w:rPr>
  </w:style>
  <w:style w:type="paragraph" w:customStyle="1" w:styleId="DefaultText">
    <w:name w:val="Default Text"/>
    <w:basedOn w:val="Normal"/>
    <w:rPr>
      <w:sz w:val="24"/>
    </w:rPr>
  </w:style>
  <w:style w:type="character" w:customStyle="1" w:styleId="316">
    <w:name w:val="316"/>
    <w:rPr>
      <w:color w:val="000000"/>
      <w:spacing w:val="0"/>
      <w:sz w:val="24"/>
    </w:rPr>
  </w:style>
  <w:style w:type="paragraph" w:styleId="Footer">
    <w:name w:val="footer"/>
    <w:basedOn w:val="Normal"/>
    <w:rsid w:val="00C66739"/>
    <w:pPr>
      <w:tabs>
        <w:tab w:val="center" w:pos="4320"/>
        <w:tab w:val="right" w:pos="8640"/>
      </w:tabs>
    </w:pPr>
  </w:style>
  <w:style w:type="character" w:customStyle="1" w:styleId="LindaAAdams">
    <w:name w:val="Linda A. Adams"/>
    <w:semiHidden/>
    <w:rsid w:val="0054799B"/>
    <w:rPr>
      <w:rFonts w:ascii="Rockwell" w:hAnsi="Rockwell"/>
      <w:b w:val="0"/>
      <w:bCs w:val="0"/>
      <w:i w:val="0"/>
      <w:iCs w:val="0"/>
      <w:strike w:val="0"/>
      <w:color w:val="auto"/>
      <w:sz w:val="24"/>
      <w:szCs w:val="24"/>
      <w:u w:val="none"/>
    </w:rPr>
  </w:style>
  <w:style w:type="paragraph" w:styleId="NormalWeb">
    <w:name w:val="Normal (Web)"/>
    <w:basedOn w:val="Normal"/>
    <w:rsid w:val="004D3CD0"/>
    <w:pPr>
      <w:overflowPunct/>
      <w:autoSpaceDE/>
      <w:autoSpaceDN/>
      <w:adjustRightInd/>
      <w:spacing w:before="100" w:beforeAutospacing="1" w:after="100" w:afterAutospacing="1"/>
      <w:textAlignment w:val="auto"/>
    </w:pPr>
    <w:rPr>
      <w:color w:val="auto"/>
      <w:sz w:val="24"/>
      <w:szCs w:val="24"/>
    </w:rPr>
  </w:style>
  <w:style w:type="character" w:styleId="Hyperlink">
    <w:name w:val="Hyperlink"/>
    <w:basedOn w:val="DefaultParagraphFont"/>
    <w:uiPriority w:val="99"/>
    <w:unhideWhenUsed/>
    <w:rsid w:val="00B775F5"/>
    <w:rPr>
      <w:color w:val="0000FF" w:themeColor="hyperlink"/>
      <w:u w:val="single"/>
    </w:rPr>
  </w:style>
  <w:style w:type="paragraph" w:styleId="BalloonText">
    <w:name w:val="Balloon Text"/>
    <w:basedOn w:val="Normal"/>
    <w:link w:val="BalloonTextChar"/>
    <w:rsid w:val="00F83370"/>
    <w:rPr>
      <w:rFonts w:ascii="Tahoma" w:hAnsi="Tahoma" w:cs="Tahoma"/>
      <w:sz w:val="16"/>
      <w:szCs w:val="16"/>
    </w:rPr>
  </w:style>
  <w:style w:type="character" w:customStyle="1" w:styleId="BalloonTextChar">
    <w:name w:val="Balloon Text Char"/>
    <w:basedOn w:val="DefaultParagraphFont"/>
    <w:link w:val="BalloonText"/>
    <w:rsid w:val="00F83370"/>
    <w:rPr>
      <w:rFonts w:ascii="Tahoma" w:hAnsi="Tahoma" w:cs="Tahoma"/>
      <w:color w:val="000000"/>
      <w:sz w:val="16"/>
      <w:szCs w:val="16"/>
    </w:rPr>
  </w:style>
  <w:style w:type="paragraph" w:customStyle="1" w:styleId="Default">
    <w:name w:val="Default"/>
    <w:rsid w:val="00077F0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16834">
      <w:bodyDiv w:val="1"/>
      <w:marLeft w:val="0"/>
      <w:marRight w:val="0"/>
      <w:marTop w:val="0"/>
      <w:marBottom w:val="0"/>
      <w:divBdr>
        <w:top w:val="none" w:sz="0" w:space="0" w:color="auto"/>
        <w:left w:val="none" w:sz="0" w:space="0" w:color="auto"/>
        <w:bottom w:val="none" w:sz="0" w:space="0" w:color="auto"/>
        <w:right w:val="none" w:sz="0" w:space="0" w:color="auto"/>
      </w:divBdr>
      <w:divsChild>
        <w:div w:id="182114554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MINUTES</vt:lpstr>
    </vt:vector>
  </TitlesOfParts>
  <Company>State of Maine, DAFS</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Linda A. Adams</dc:creator>
  <cp:lastModifiedBy>Wing, Kimberly</cp:lastModifiedBy>
  <cp:revision>3</cp:revision>
  <cp:lastPrinted>2017-03-06T19:07:00Z</cp:lastPrinted>
  <dcterms:created xsi:type="dcterms:W3CDTF">2017-08-09T14:42:00Z</dcterms:created>
  <dcterms:modified xsi:type="dcterms:W3CDTF">2017-08-09T14:42:00Z</dcterms:modified>
</cp:coreProperties>
</file>