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B5E2E9" w14:textId="74A6FDA7" w:rsidR="00875051" w:rsidRDefault="004B07A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EECD5C" wp14:editId="71C02DB9">
                <wp:simplePos x="0" y="0"/>
                <wp:positionH relativeFrom="column">
                  <wp:posOffset>-426720</wp:posOffset>
                </wp:positionH>
                <wp:positionV relativeFrom="paragraph">
                  <wp:posOffset>-438150</wp:posOffset>
                </wp:positionV>
                <wp:extent cx="3738245" cy="1167130"/>
                <wp:effectExtent l="0" t="0" r="14605" b="146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1167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2FC7A" w14:textId="77777777" w:rsidR="00267ECE" w:rsidRDefault="00267ECE" w:rsidP="00F9542F">
                            <w:r w:rsidRPr="00FF0070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24603367" wp14:editId="19A0C6E5">
                                  <wp:extent cx="3035937" cy="914400"/>
                                  <wp:effectExtent l="0" t="0" r="0" b="0"/>
                                  <wp:docPr id="2" name="Picture 1" descr="MHDO Logo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HDO Logo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38033" cy="9150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6pt;margin-top:-34.5pt;width:294.35pt;height:91.9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" strokecolor="white [3212]">
                <v:textbox style="mso-fit-shape-to-text:t">
                  <w:txbxContent>
                    <w:p w14:paraId="7DA2FC7A" w14:textId="77777777" w:rsidR="00267ECE" w:rsidRDefault="00267ECE" w:rsidP="00F9542F">
                      <w:r w:rsidRPr="00FF0070"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24603367" wp14:editId="19A0C6E5">
                            <wp:extent cx="3035937" cy="914400"/>
                            <wp:effectExtent l="0" t="0" r="0" b="0"/>
                            <wp:docPr id="2" name="Picture 1" descr="MHDO Logo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HDO Logo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38033" cy="9150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FCEB580" w14:textId="77777777" w:rsidR="00F9542F" w:rsidRDefault="00F9542F"/>
    <w:p w14:paraId="5815B375" w14:textId="5F2F2DDD" w:rsidR="00F9542F" w:rsidRDefault="004B07A9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9307D" wp14:editId="6F390473">
                <wp:simplePos x="0" y="0"/>
                <wp:positionH relativeFrom="margin">
                  <wp:align>right</wp:align>
                </wp:positionH>
                <wp:positionV relativeFrom="paragraph">
                  <wp:posOffset>239395</wp:posOffset>
                </wp:positionV>
                <wp:extent cx="9613900" cy="510540"/>
                <wp:effectExtent l="0" t="0" r="25400" b="228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13900" cy="5105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9937EE" id="Rectangle 3" o:spid="_x0000_s1026" style="position:absolute;margin-left:705.8pt;margin-top:18.85pt;width:757pt;height:4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" fillcolor="black [3213]">
                <w10:wrap anchorx="margin"/>
              </v:rect>
            </w:pict>
          </mc:Fallback>
        </mc:AlternateContent>
      </w:r>
    </w:p>
    <w:p w14:paraId="5392860A" w14:textId="77777777" w:rsidR="00F9542F" w:rsidRDefault="00F9542F"/>
    <w:p w14:paraId="372D151C" w14:textId="77777777" w:rsidR="00F9542F" w:rsidRDefault="00F9542F"/>
    <w:p w14:paraId="44E0EDDE" w14:textId="3E72806D" w:rsidR="005B4C6F" w:rsidRDefault="00FC57B1" w:rsidP="003B6F37">
      <w:pPr>
        <w:pStyle w:val="Heading1"/>
      </w:pPr>
      <w:proofErr w:type="spellStart"/>
      <w:r>
        <w:t>CompareMaine</w:t>
      </w:r>
      <w:proofErr w:type="spellEnd"/>
      <w:r>
        <w:t xml:space="preserve"> </w:t>
      </w:r>
      <w:r w:rsidR="00D508E6">
        <w:t>Enhancements</w:t>
      </w:r>
      <w:r w:rsidR="00443203">
        <w:t xml:space="preserve"> </w:t>
      </w:r>
      <w:r>
        <w:t>2.0</w:t>
      </w:r>
    </w:p>
    <w:p w14:paraId="041234A5" w14:textId="75AF2AD2" w:rsidR="00250943" w:rsidRDefault="005B4C6F" w:rsidP="005B4C6F">
      <w:pPr>
        <w:pStyle w:val="Heading2"/>
      </w:pPr>
      <w:r>
        <w:t>Scheduled Release Second Quar</w:t>
      </w:r>
      <w:bookmarkStart w:id="0" w:name="_GoBack"/>
      <w:bookmarkEnd w:id="0"/>
      <w:r>
        <w:t>ter 2016</w:t>
      </w:r>
    </w:p>
    <w:p w14:paraId="5C0AAE47" w14:textId="77777777" w:rsidR="008153E3" w:rsidRPr="008153E3" w:rsidRDefault="008153E3" w:rsidP="008153E3"/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2425"/>
        <w:gridCol w:w="7380"/>
      </w:tblGrid>
      <w:tr w:rsidR="00D508E6" w14:paraId="73390CB9" w14:textId="68F03215" w:rsidTr="00D508E6">
        <w:trPr>
          <w:tblHeader/>
        </w:trPr>
        <w:tc>
          <w:tcPr>
            <w:tcW w:w="2425" w:type="dxa"/>
          </w:tcPr>
          <w:p w14:paraId="69FEE897" w14:textId="434D483C" w:rsidR="00D508E6" w:rsidRPr="0094551C" w:rsidRDefault="00AD6E1D" w:rsidP="0094551C">
            <w:pPr>
              <w:rPr>
                <w:b/>
              </w:rPr>
            </w:pPr>
            <w:r>
              <w:rPr>
                <w:b/>
              </w:rPr>
              <w:t>Enhancement</w:t>
            </w:r>
          </w:p>
        </w:tc>
        <w:tc>
          <w:tcPr>
            <w:tcW w:w="7380" w:type="dxa"/>
          </w:tcPr>
          <w:p w14:paraId="732DD5E0" w14:textId="54D3FA7F" w:rsidR="00D508E6" w:rsidRPr="0094551C" w:rsidRDefault="00D508E6" w:rsidP="0094551C">
            <w:pPr>
              <w:rPr>
                <w:b/>
              </w:rPr>
            </w:pPr>
            <w:r w:rsidRPr="0094551C">
              <w:rPr>
                <w:b/>
              </w:rPr>
              <w:t>Description</w:t>
            </w:r>
          </w:p>
        </w:tc>
      </w:tr>
      <w:tr w:rsidR="00D508E6" w14:paraId="3BBE535D" w14:textId="77777777" w:rsidTr="00D508E6">
        <w:trPr>
          <w:tblHeader/>
        </w:trPr>
        <w:tc>
          <w:tcPr>
            <w:tcW w:w="2425" w:type="dxa"/>
          </w:tcPr>
          <w:p w14:paraId="461620B9" w14:textId="6DE59A6C" w:rsidR="00D508E6" w:rsidRDefault="00D508E6" w:rsidP="00DB7D5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Update cost data</w:t>
            </w:r>
          </w:p>
        </w:tc>
        <w:tc>
          <w:tcPr>
            <w:tcW w:w="7380" w:type="dxa"/>
          </w:tcPr>
          <w:p w14:paraId="59F23F55" w14:textId="4FCE0FC7" w:rsidR="00D508E6" w:rsidRDefault="00D508E6" w:rsidP="00666DBE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Update cost data for procedures currently listed on the site to October 1, 2014 through September 30, 2015.</w:t>
            </w:r>
          </w:p>
        </w:tc>
      </w:tr>
      <w:tr w:rsidR="00D508E6" w14:paraId="1BCED8AD" w14:textId="77777777" w:rsidTr="00D508E6">
        <w:trPr>
          <w:tblHeader/>
        </w:trPr>
        <w:tc>
          <w:tcPr>
            <w:tcW w:w="2425" w:type="dxa"/>
          </w:tcPr>
          <w:p w14:paraId="4563564F" w14:textId="71CDA169" w:rsidR="00D508E6" w:rsidRDefault="00D508E6" w:rsidP="00DB7D5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Update quality data</w:t>
            </w:r>
          </w:p>
        </w:tc>
        <w:tc>
          <w:tcPr>
            <w:tcW w:w="7380" w:type="dxa"/>
          </w:tcPr>
          <w:p w14:paraId="0EF2E553" w14:textId="412CEF7E" w:rsidR="00D508E6" w:rsidRDefault="00D508E6" w:rsidP="00DB7D5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Update quality data for current measures (SIR, HCAHPS, Serious Complications)</w:t>
            </w:r>
          </w:p>
        </w:tc>
      </w:tr>
      <w:tr w:rsidR="00D508E6" w14:paraId="4ACF5465" w14:textId="77777777" w:rsidTr="00D508E6">
        <w:trPr>
          <w:tblHeader/>
        </w:trPr>
        <w:tc>
          <w:tcPr>
            <w:tcW w:w="2425" w:type="dxa"/>
          </w:tcPr>
          <w:p w14:paraId="7FDC18D5" w14:textId="34FED62A" w:rsidR="00D508E6" w:rsidRDefault="00D508E6" w:rsidP="00DB7D5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Enhance procedure search functionality</w:t>
            </w:r>
          </w:p>
        </w:tc>
        <w:tc>
          <w:tcPr>
            <w:tcW w:w="7380" w:type="dxa"/>
          </w:tcPr>
          <w:p w14:paraId="39B1ACB9" w14:textId="340F2A15" w:rsidR="00D508E6" w:rsidRDefault="00D508E6" w:rsidP="00DB7D5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Enhance procedure search functionality by adding search terms and making search parameters more flexible</w:t>
            </w:r>
          </w:p>
        </w:tc>
      </w:tr>
      <w:tr w:rsidR="00D508E6" w14:paraId="42898D17" w14:textId="77777777" w:rsidTr="00D508E6">
        <w:trPr>
          <w:tblHeader/>
        </w:trPr>
        <w:tc>
          <w:tcPr>
            <w:tcW w:w="2425" w:type="dxa"/>
          </w:tcPr>
          <w:p w14:paraId="3BA89C02" w14:textId="63B652D8" w:rsidR="00D508E6" w:rsidRPr="0094551C" w:rsidRDefault="00D508E6" w:rsidP="008153E3">
            <w:pPr>
              <w:rPr>
                <w:b/>
              </w:rPr>
            </w:pPr>
            <w:r>
              <w:rPr>
                <w:rFonts w:ascii="Cambria" w:hAnsi="Cambria"/>
                <w:color w:val="000000"/>
              </w:rPr>
              <w:t>Add additional procedures</w:t>
            </w:r>
          </w:p>
        </w:tc>
        <w:tc>
          <w:tcPr>
            <w:tcW w:w="7380" w:type="dxa"/>
          </w:tcPr>
          <w:p w14:paraId="4E75BFAF" w14:textId="715236F4" w:rsidR="00D508E6" w:rsidRPr="0094551C" w:rsidRDefault="00D508E6" w:rsidP="00D30D8E">
            <w:pPr>
              <w:rPr>
                <w:b/>
              </w:rPr>
            </w:pPr>
            <w:r>
              <w:rPr>
                <w:rFonts w:ascii="Cambria" w:hAnsi="Cambria"/>
                <w:color w:val="000000"/>
              </w:rPr>
              <w:t xml:space="preserve">Add colonoscopy, digital mammogram, and </w:t>
            </w:r>
            <w:r w:rsidR="00D30D8E">
              <w:rPr>
                <w:rFonts w:ascii="Cambria" w:hAnsi="Cambria"/>
                <w:color w:val="000000"/>
              </w:rPr>
              <w:t>ten</w:t>
            </w:r>
            <w:r>
              <w:rPr>
                <w:rFonts w:ascii="Cambria" w:hAnsi="Cambria"/>
                <w:color w:val="000000"/>
              </w:rPr>
              <w:t xml:space="preserve"> high volume labs </w:t>
            </w:r>
            <w:r w:rsidR="00D30D8E">
              <w:rPr>
                <w:rFonts w:ascii="Cambria" w:hAnsi="Cambria"/>
                <w:color w:val="000000"/>
              </w:rPr>
              <w:t>including Pap smear, Blood creatinine level, Troponin analysis, and HPV detection</w:t>
            </w:r>
          </w:p>
        </w:tc>
      </w:tr>
      <w:tr w:rsidR="008153E3" w14:paraId="190D02B6" w14:textId="77777777" w:rsidTr="00D508E6">
        <w:trPr>
          <w:tblHeader/>
        </w:trPr>
        <w:tc>
          <w:tcPr>
            <w:tcW w:w="2425" w:type="dxa"/>
          </w:tcPr>
          <w:p w14:paraId="58634146" w14:textId="2D012CDA" w:rsidR="008153E3" w:rsidRDefault="008153E3" w:rsidP="000063A3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Add </w:t>
            </w:r>
            <w:r w:rsidR="000063A3">
              <w:rPr>
                <w:rFonts w:ascii="Cambria" w:hAnsi="Cambria"/>
                <w:color w:val="000000"/>
              </w:rPr>
              <w:t xml:space="preserve">20 new </w:t>
            </w:r>
            <w:r>
              <w:rPr>
                <w:rFonts w:ascii="Cambria" w:hAnsi="Cambria"/>
                <w:color w:val="000000"/>
              </w:rPr>
              <w:t>facilities</w:t>
            </w:r>
          </w:p>
        </w:tc>
        <w:tc>
          <w:tcPr>
            <w:tcW w:w="7380" w:type="dxa"/>
          </w:tcPr>
          <w:p w14:paraId="72CC0C9E" w14:textId="43F1A90F" w:rsidR="008153E3" w:rsidRDefault="008153E3" w:rsidP="00DB7D57">
            <w:pPr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Add ambulatory surgical ce</w:t>
            </w:r>
            <w:r w:rsidR="000063A3">
              <w:rPr>
                <w:rFonts w:ascii="Cambria" w:hAnsi="Cambria"/>
                <w:color w:val="000000"/>
              </w:rPr>
              <w:t>nters and high volume clinics</w:t>
            </w:r>
          </w:p>
        </w:tc>
      </w:tr>
    </w:tbl>
    <w:p w14:paraId="55BA73D7" w14:textId="77777777" w:rsidR="0094551C" w:rsidRPr="0094551C" w:rsidRDefault="0094551C" w:rsidP="0094551C"/>
    <w:sectPr w:rsidR="0094551C" w:rsidRPr="0094551C" w:rsidSect="00DB7D57">
      <w:headerReference w:type="default" r:id="rId11"/>
      <w:footerReference w:type="default" r:id="rId12"/>
      <w:footerReference w:type="first" r:id="rId13"/>
      <w:pgSz w:w="12240" w:h="15840"/>
      <w:pgMar w:top="1440" w:right="1440" w:bottom="1440" w:left="144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58029C" w14:textId="77777777" w:rsidR="00267ECE" w:rsidRDefault="00267ECE" w:rsidP="00F9542F">
      <w:pPr>
        <w:spacing w:after="0" w:line="240" w:lineRule="auto"/>
      </w:pPr>
      <w:r>
        <w:separator/>
      </w:r>
    </w:p>
  </w:endnote>
  <w:endnote w:type="continuationSeparator" w:id="0">
    <w:p w14:paraId="2E1DC971" w14:textId="77777777" w:rsidR="00267ECE" w:rsidRDefault="00267ECE" w:rsidP="00F95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780575"/>
      <w:docPartObj>
        <w:docPartGallery w:val="Page Numbers (Bottom of Page)"/>
        <w:docPartUnique/>
      </w:docPartObj>
    </w:sdtPr>
    <w:sdtEndPr/>
    <w:sdtContent>
      <w:p w14:paraId="175A2CDE" w14:textId="43BE515A" w:rsidR="00267ECE" w:rsidRDefault="00267ECE" w:rsidP="00600031">
        <w:pPr>
          <w:pStyle w:val="Footer"/>
          <w:pBdr>
            <w:top w:val="single" w:sz="4" w:space="1" w:color="auto"/>
          </w:pBdr>
        </w:pPr>
        <w:r>
          <w:t xml:space="preserve">Page | </w:t>
        </w:r>
        <w:r w:rsidR="00304172">
          <w:fldChar w:fldCharType="begin"/>
        </w:r>
        <w:r w:rsidR="00B75A9B">
          <w:instrText xml:space="preserve"> PAGE   \* MERGEFORMAT </w:instrText>
        </w:r>
        <w:r w:rsidR="00304172">
          <w:fldChar w:fldCharType="separate"/>
        </w:r>
        <w:r w:rsidR="00DB7D57">
          <w:rPr>
            <w:noProof/>
          </w:rPr>
          <w:t>2</w:t>
        </w:r>
        <w:r w:rsidR="00304172">
          <w:rPr>
            <w:noProof/>
          </w:rPr>
          <w:fldChar w:fldCharType="end"/>
        </w:r>
        <w:r>
          <w:tab/>
        </w:r>
        <w:r>
          <w:tab/>
        </w:r>
      </w:p>
    </w:sdtContent>
  </w:sdt>
  <w:p w14:paraId="7977FF49" w14:textId="77777777" w:rsidR="00267ECE" w:rsidRDefault="00267EC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A7BC9" w14:textId="77777777" w:rsidR="00FC57B1" w:rsidRDefault="00FC57B1" w:rsidP="00FC57B1"/>
  <w:p w14:paraId="0C6CC17E" w14:textId="52CCC7BA" w:rsidR="00CB7A7B" w:rsidRDefault="00CB7A7B" w:rsidP="00CB7A7B">
    <w:pPr>
      <w:pStyle w:val="Footer"/>
    </w:pPr>
    <w:r>
      <w:t>Working document distributed at Ad-hoc Consumer Advisory Group Meeting</w:t>
    </w:r>
  </w:p>
  <w:p w14:paraId="6C5F40B1" w14:textId="2655B0AB" w:rsidR="00FC57B1" w:rsidRPr="00FC57B1" w:rsidRDefault="00CB7A7B" w:rsidP="00CB7A7B">
    <w:pPr>
      <w:pStyle w:val="Footer"/>
    </w:pPr>
    <w:r>
      <w:t>March 18,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AE39AA" w14:textId="77777777" w:rsidR="00267ECE" w:rsidRDefault="00267ECE" w:rsidP="00F9542F">
      <w:pPr>
        <w:spacing w:after="0" w:line="240" w:lineRule="auto"/>
      </w:pPr>
      <w:r>
        <w:separator/>
      </w:r>
    </w:p>
  </w:footnote>
  <w:footnote w:type="continuationSeparator" w:id="0">
    <w:p w14:paraId="3C611A52" w14:textId="77777777" w:rsidR="00267ECE" w:rsidRDefault="00267ECE" w:rsidP="00F95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8FD6FE" w14:textId="77777777" w:rsidR="00267ECE" w:rsidRPr="00600031" w:rsidRDefault="00FC57B1" w:rsidP="00600031">
    <w:pPr>
      <w:pStyle w:val="Header"/>
      <w:pBdr>
        <w:bottom w:val="single" w:sz="4" w:space="1" w:color="auto"/>
      </w:pBdr>
      <w:rPr>
        <w:sz w:val="18"/>
        <w:szCs w:val="18"/>
      </w:rPr>
    </w:pPr>
    <w:proofErr w:type="spellStart"/>
    <w:r>
      <w:rPr>
        <w:sz w:val="18"/>
        <w:szCs w:val="18"/>
      </w:rPr>
      <w:t>CompareMaine</w:t>
    </w:r>
    <w:proofErr w:type="spellEnd"/>
    <w:r>
      <w:rPr>
        <w:sz w:val="18"/>
        <w:szCs w:val="18"/>
      </w:rPr>
      <w:t xml:space="preserve"> Priorities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28E6"/>
    <w:multiLevelType w:val="hybridMultilevel"/>
    <w:tmpl w:val="1D3001B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8B5"/>
    <w:multiLevelType w:val="hybridMultilevel"/>
    <w:tmpl w:val="19B2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04C7F"/>
    <w:multiLevelType w:val="hybridMultilevel"/>
    <w:tmpl w:val="62C8F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6C62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E1857A6"/>
    <w:multiLevelType w:val="hybridMultilevel"/>
    <w:tmpl w:val="29249CDA"/>
    <w:lvl w:ilvl="0" w:tplc="BEA8D2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94396"/>
    <w:multiLevelType w:val="hybridMultilevel"/>
    <w:tmpl w:val="454AB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5841C4"/>
    <w:multiLevelType w:val="hybridMultilevel"/>
    <w:tmpl w:val="9AEE3D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3E1CEF"/>
    <w:multiLevelType w:val="hybridMultilevel"/>
    <w:tmpl w:val="447462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25DC5"/>
    <w:multiLevelType w:val="hybridMultilevel"/>
    <w:tmpl w:val="4E8CC4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DF15B2F"/>
    <w:multiLevelType w:val="hybridMultilevel"/>
    <w:tmpl w:val="DE74A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540C5"/>
    <w:multiLevelType w:val="hybridMultilevel"/>
    <w:tmpl w:val="1D3001B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C068CD"/>
    <w:multiLevelType w:val="hybridMultilevel"/>
    <w:tmpl w:val="A53A5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5C2D4A"/>
    <w:multiLevelType w:val="hybridMultilevel"/>
    <w:tmpl w:val="20B05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7124DF"/>
    <w:multiLevelType w:val="hybridMultilevel"/>
    <w:tmpl w:val="6BF2A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600FC"/>
    <w:multiLevelType w:val="hybridMultilevel"/>
    <w:tmpl w:val="D93A1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5A5E03"/>
    <w:multiLevelType w:val="hybridMultilevel"/>
    <w:tmpl w:val="DC5AF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844BB"/>
    <w:multiLevelType w:val="hybridMultilevel"/>
    <w:tmpl w:val="E994901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5976EF"/>
    <w:multiLevelType w:val="hybridMultilevel"/>
    <w:tmpl w:val="F7DC4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D80B78"/>
    <w:multiLevelType w:val="hybridMultilevel"/>
    <w:tmpl w:val="62E8B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2E549B"/>
    <w:multiLevelType w:val="hybridMultilevel"/>
    <w:tmpl w:val="E962E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1C0929"/>
    <w:multiLevelType w:val="hybridMultilevel"/>
    <w:tmpl w:val="1D3001B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D59D1"/>
    <w:multiLevelType w:val="hybridMultilevel"/>
    <w:tmpl w:val="BC36DF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0B450EF"/>
    <w:multiLevelType w:val="hybridMultilevel"/>
    <w:tmpl w:val="4D263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F75681"/>
    <w:multiLevelType w:val="hybridMultilevel"/>
    <w:tmpl w:val="C3288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684EA2"/>
    <w:multiLevelType w:val="hybridMultilevel"/>
    <w:tmpl w:val="E006E794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CC1F21"/>
    <w:multiLevelType w:val="hybridMultilevel"/>
    <w:tmpl w:val="C546CC1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530654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94E545F"/>
    <w:multiLevelType w:val="hybridMultilevel"/>
    <w:tmpl w:val="8A183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C253C"/>
    <w:multiLevelType w:val="hybridMultilevel"/>
    <w:tmpl w:val="B100F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BD635A"/>
    <w:multiLevelType w:val="hybridMultilevel"/>
    <w:tmpl w:val="AFB66BFA"/>
    <w:lvl w:ilvl="0" w:tplc="16E6E2A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9D80AAF"/>
    <w:multiLevelType w:val="hybridMultilevel"/>
    <w:tmpl w:val="0EBC8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33C3A"/>
    <w:multiLevelType w:val="hybridMultilevel"/>
    <w:tmpl w:val="A1A49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B533AF8"/>
    <w:multiLevelType w:val="hybridMultilevel"/>
    <w:tmpl w:val="E084B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B66AA8"/>
    <w:multiLevelType w:val="hybridMultilevel"/>
    <w:tmpl w:val="1D3001B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155DD9"/>
    <w:multiLevelType w:val="hybridMultilevel"/>
    <w:tmpl w:val="A5AC5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46B1B07"/>
    <w:multiLevelType w:val="hybridMultilevel"/>
    <w:tmpl w:val="522E33C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36465B"/>
    <w:multiLevelType w:val="hybridMultilevel"/>
    <w:tmpl w:val="A5AC593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77A7E71"/>
    <w:multiLevelType w:val="hybridMultilevel"/>
    <w:tmpl w:val="0EEE1E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7DE7717"/>
    <w:multiLevelType w:val="hybridMultilevel"/>
    <w:tmpl w:val="1ABE7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560239"/>
    <w:multiLevelType w:val="hybridMultilevel"/>
    <w:tmpl w:val="6BCAA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BDB75FE"/>
    <w:multiLevelType w:val="hybridMultilevel"/>
    <w:tmpl w:val="1D3001B4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7F75BB"/>
    <w:multiLevelType w:val="hybridMultilevel"/>
    <w:tmpl w:val="A808B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9C672B"/>
    <w:multiLevelType w:val="hybridMultilevel"/>
    <w:tmpl w:val="F436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9B0160"/>
    <w:multiLevelType w:val="multilevel"/>
    <w:tmpl w:val="FA4E1B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8397B87"/>
    <w:multiLevelType w:val="hybridMultilevel"/>
    <w:tmpl w:val="522E33C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ED00FF"/>
    <w:multiLevelType w:val="hybridMultilevel"/>
    <w:tmpl w:val="D9B0E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3B2A55"/>
    <w:multiLevelType w:val="hybridMultilevel"/>
    <w:tmpl w:val="16EE1C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AC35057"/>
    <w:multiLevelType w:val="hybridMultilevel"/>
    <w:tmpl w:val="9D9A9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18"/>
  </w:num>
  <w:num w:numId="4">
    <w:abstractNumId w:val="47"/>
  </w:num>
  <w:num w:numId="5">
    <w:abstractNumId w:val="17"/>
  </w:num>
  <w:num w:numId="6">
    <w:abstractNumId w:val="37"/>
  </w:num>
  <w:num w:numId="7">
    <w:abstractNumId w:val="43"/>
  </w:num>
  <w:num w:numId="8">
    <w:abstractNumId w:val="8"/>
  </w:num>
  <w:num w:numId="9">
    <w:abstractNumId w:val="25"/>
  </w:num>
  <w:num w:numId="10">
    <w:abstractNumId w:val="31"/>
  </w:num>
  <w:num w:numId="11">
    <w:abstractNumId w:val="46"/>
  </w:num>
  <w:num w:numId="12">
    <w:abstractNumId w:val="7"/>
  </w:num>
  <w:num w:numId="13">
    <w:abstractNumId w:val="29"/>
  </w:num>
  <w:num w:numId="14">
    <w:abstractNumId w:val="9"/>
  </w:num>
  <w:num w:numId="15">
    <w:abstractNumId w:val="32"/>
  </w:num>
  <w:num w:numId="16">
    <w:abstractNumId w:val="3"/>
  </w:num>
  <w:num w:numId="17">
    <w:abstractNumId w:val="21"/>
  </w:num>
  <w:num w:numId="18">
    <w:abstractNumId w:val="12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</w:num>
  <w:num w:numId="21">
    <w:abstractNumId w:val="14"/>
  </w:num>
  <w:num w:numId="22">
    <w:abstractNumId w:val="19"/>
  </w:num>
  <w:num w:numId="23">
    <w:abstractNumId w:val="2"/>
  </w:num>
  <w:num w:numId="24">
    <w:abstractNumId w:val="28"/>
  </w:num>
  <w:num w:numId="25">
    <w:abstractNumId w:val="1"/>
  </w:num>
  <w:num w:numId="26">
    <w:abstractNumId w:val="45"/>
  </w:num>
  <w:num w:numId="27">
    <w:abstractNumId w:val="41"/>
  </w:num>
  <w:num w:numId="28">
    <w:abstractNumId w:val="16"/>
  </w:num>
  <w:num w:numId="29">
    <w:abstractNumId w:val="6"/>
  </w:num>
  <w:num w:numId="30">
    <w:abstractNumId w:val="39"/>
  </w:num>
  <w:num w:numId="31">
    <w:abstractNumId w:val="27"/>
  </w:num>
  <w:num w:numId="32">
    <w:abstractNumId w:val="15"/>
  </w:num>
  <w:num w:numId="33">
    <w:abstractNumId w:val="38"/>
  </w:num>
  <w:num w:numId="34">
    <w:abstractNumId w:val="23"/>
  </w:num>
  <w:num w:numId="35">
    <w:abstractNumId w:val="5"/>
  </w:num>
  <w:num w:numId="36">
    <w:abstractNumId w:val="4"/>
  </w:num>
  <w:num w:numId="37">
    <w:abstractNumId w:val="13"/>
  </w:num>
  <w:num w:numId="38">
    <w:abstractNumId w:val="30"/>
  </w:num>
  <w:num w:numId="39">
    <w:abstractNumId w:val="44"/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36"/>
  </w:num>
  <w:num w:numId="43">
    <w:abstractNumId w:val="34"/>
  </w:num>
  <w:num w:numId="44">
    <w:abstractNumId w:val="24"/>
  </w:num>
  <w:num w:numId="45">
    <w:abstractNumId w:val="10"/>
  </w:num>
  <w:num w:numId="46">
    <w:abstractNumId w:val="40"/>
  </w:num>
  <w:num w:numId="47">
    <w:abstractNumId w:val="33"/>
  </w:num>
  <w:num w:numId="48">
    <w:abstractNumId w:val="0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42F"/>
    <w:rsid w:val="00002481"/>
    <w:rsid w:val="000063A3"/>
    <w:rsid w:val="00007778"/>
    <w:rsid w:val="00034231"/>
    <w:rsid w:val="00037D65"/>
    <w:rsid w:val="000440FC"/>
    <w:rsid w:val="0007190F"/>
    <w:rsid w:val="000879C3"/>
    <w:rsid w:val="000C37FA"/>
    <w:rsid w:val="000D0BA0"/>
    <w:rsid w:val="000E3F3A"/>
    <w:rsid w:val="000F2986"/>
    <w:rsid w:val="000F34E3"/>
    <w:rsid w:val="000F73A9"/>
    <w:rsid w:val="00104C56"/>
    <w:rsid w:val="00106063"/>
    <w:rsid w:val="00137EAC"/>
    <w:rsid w:val="00151512"/>
    <w:rsid w:val="00174D5F"/>
    <w:rsid w:val="001769EB"/>
    <w:rsid w:val="00184758"/>
    <w:rsid w:val="00197271"/>
    <w:rsid w:val="001D364D"/>
    <w:rsid w:val="001F7E1A"/>
    <w:rsid w:val="00206883"/>
    <w:rsid w:val="00223442"/>
    <w:rsid w:val="00231D3A"/>
    <w:rsid w:val="002355C6"/>
    <w:rsid w:val="002406C5"/>
    <w:rsid w:val="00246A3D"/>
    <w:rsid w:val="00250943"/>
    <w:rsid w:val="00267ECE"/>
    <w:rsid w:val="00280EE6"/>
    <w:rsid w:val="002B12E3"/>
    <w:rsid w:val="002C0E4D"/>
    <w:rsid w:val="002D6457"/>
    <w:rsid w:val="002F7F63"/>
    <w:rsid w:val="00304172"/>
    <w:rsid w:val="003169FA"/>
    <w:rsid w:val="003254FC"/>
    <w:rsid w:val="003278FE"/>
    <w:rsid w:val="0033192D"/>
    <w:rsid w:val="0034007F"/>
    <w:rsid w:val="00347B05"/>
    <w:rsid w:val="00373460"/>
    <w:rsid w:val="003764D5"/>
    <w:rsid w:val="00376E5F"/>
    <w:rsid w:val="00376F3E"/>
    <w:rsid w:val="0038291C"/>
    <w:rsid w:val="003908AF"/>
    <w:rsid w:val="003B18F4"/>
    <w:rsid w:val="003B5897"/>
    <w:rsid w:val="003B6F37"/>
    <w:rsid w:val="003C710D"/>
    <w:rsid w:val="003D4988"/>
    <w:rsid w:val="003E5215"/>
    <w:rsid w:val="00405AD1"/>
    <w:rsid w:val="00414B21"/>
    <w:rsid w:val="00420884"/>
    <w:rsid w:val="00421BED"/>
    <w:rsid w:val="0043410C"/>
    <w:rsid w:val="00443203"/>
    <w:rsid w:val="00450D2F"/>
    <w:rsid w:val="00497D85"/>
    <w:rsid w:val="004B07A9"/>
    <w:rsid w:val="004D771A"/>
    <w:rsid w:val="004F095D"/>
    <w:rsid w:val="00513016"/>
    <w:rsid w:val="00520CA6"/>
    <w:rsid w:val="00542CFC"/>
    <w:rsid w:val="005557F1"/>
    <w:rsid w:val="00564699"/>
    <w:rsid w:val="00564DA2"/>
    <w:rsid w:val="00581967"/>
    <w:rsid w:val="005A7168"/>
    <w:rsid w:val="005B49F2"/>
    <w:rsid w:val="005B4C6F"/>
    <w:rsid w:val="005B572A"/>
    <w:rsid w:val="005C6B15"/>
    <w:rsid w:val="005D699D"/>
    <w:rsid w:val="005F2082"/>
    <w:rsid w:val="00600031"/>
    <w:rsid w:val="00602F2A"/>
    <w:rsid w:val="00613191"/>
    <w:rsid w:val="00656E96"/>
    <w:rsid w:val="00666DBE"/>
    <w:rsid w:val="00667FD3"/>
    <w:rsid w:val="00676AB4"/>
    <w:rsid w:val="00681997"/>
    <w:rsid w:val="00685004"/>
    <w:rsid w:val="006A581C"/>
    <w:rsid w:val="006D030F"/>
    <w:rsid w:val="006E56AF"/>
    <w:rsid w:val="006F06DB"/>
    <w:rsid w:val="00703F2E"/>
    <w:rsid w:val="007203EC"/>
    <w:rsid w:val="007270BE"/>
    <w:rsid w:val="00757B7A"/>
    <w:rsid w:val="007642DF"/>
    <w:rsid w:val="00777A73"/>
    <w:rsid w:val="00785A60"/>
    <w:rsid w:val="00786078"/>
    <w:rsid w:val="007A2B89"/>
    <w:rsid w:val="007A59C8"/>
    <w:rsid w:val="007F5A4A"/>
    <w:rsid w:val="00805F26"/>
    <w:rsid w:val="00806290"/>
    <w:rsid w:val="00812C57"/>
    <w:rsid w:val="008153E3"/>
    <w:rsid w:val="00817ADF"/>
    <w:rsid w:val="008208DA"/>
    <w:rsid w:val="00830950"/>
    <w:rsid w:val="00831524"/>
    <w:rsid w:val="00863BF6"/>
    <w:rsid w:val="00872558"/>
    <w:rsid w:val="00875051"/>
    <w:rsid w:val="00890A33"/>
    <w:rsid w:val="00890DF6"/>
    <w:rsid w:val="008B31AC"/>
    <w:rsid w:val="008C1069"/>
    <w:rsid w:val="008C3E5E"/>
    <w:rsid w:val="008D75BA"/>
    <w:rsid w:val="00901524"/>
    <w:rsid w:val="00912FAA"/>
    <w:rsid w:val="009171A8"/>
    <w:rsid w:val="00925AA2"/>
    <w:rsid w:val="00935379"/>
    <w:rsid w:val="00937A70"/>
    <w:rsid w:val="0094505D"/>
    <w:rsid w:val="0094551C"/>
    <w:rsid w:val="009B38B4"/>
    <w:rsid w:val="009D59CD"/>
    <w:rsid w:val="009F7634"/>
    <w:rsid w:val="00A02DFE"/>
    <w:rsid w:val="00A03737"/>
    <w:rsid w:val="00A077A1"/>
    <w:rsid w:val="00A26CD5"/>
    <w:rsid w:val="00A34D43"/>
    <w:rsid w:val="00A36CA1"/>
    <w:rsid w:val="00A438B6"/>
    <w:rsid w:val="00A51367"/>
    <w:rsid w:val="00A72716"/>
    <w:rsid w:val="00A7441D"/>
    <w:rsid w:val="00A81163"/>
    <w:rsid w:val="00AA1458"/>
    <w:rsid w:val="00AA68DC"/>
    <w:rsid w:val="00AB2DF6"/>
    <w:rsid w:val="00AB37A1"/>
    <w:rsid w:val="00AB58D5"/>
    <w:rsid w:val="00AB5D21"/>
    <w:rsid w:val="00AD6E1D"/>
    <w:rsid w:val="00AE0935"/>
    <w:rsid w:val="00AE1481"/>
    <w:rsid w:val="00AE1FF5"/>
    <w:rsid w:val="00AE5738"/>
    <w:rsid w:val="00AF28B5"/>
    <w:rsid w:val="00AF7646"/>
    <w:rsid w:val="00B11B5B"/>
    <w:rsid w:val="00B347FA"/>
    <w:rsid w:val="00B37194"/>
    <w:rsid w:val="00B60302"/>
    <w:rsid w:val="00B75A9B"/>
    <w:rsid w:val="00B876CC"/>
    <w:rsid w:val="00BA2C39"/>
    <w:rsid w:val="00BA51EB"/>
    <w:rsid w:val="00BB56C8"/>
    <w:rsid w:val="00BC4046"/>
    <w:rsid w:val="00BE70F3"/>
    <w:rsid w:val="00BF3650"/>
    <w:rsid w:val="00C21513"/>
    <w:rsid w:val="00C6449A"/>
    <w:rsid w:val="00C6550B"/>
    <w:rsid w:val="00C7616C"/>
    <w:rsid w:val="00C8344A"/>
    <w:rsid w:val="00C856F4"/>
    <w:rsid w:val="00C85DD3"/>
    <w:rsid w:val="00CB5F1B"/>
    <w:rsid w:val="00CB6A39"/>
    <w:rsid w:val="00CB7A7B"/>
    <w:rsid w:val="00CD102A"/>
    <w:rsid w:val="00CE67BE"/>
    <w:rsid w:val="00CF7597"/>
    <w:rsid w:val="00D03FF6"/>
    <w:rsid w:val="00D141BB"/>
    <w:rsid w:val="00D25D2B"/>
    <w:rsid w:val="00D30D8E"/>
    <w:rsid w:val="00D41379"/>
    <w:rsid w:val="00D508E6"/>
    <w:rsid w:val="00D6662E"/>
    <w:rsid w:val="00D8557B"/>
    <w:rsid w:val="00D85BAD"/>
    <w:rsid w:val="00D90D2D"/>
    <w:rsid w:val="00D9132C"/>
    <w:rsid w:val="00DB7D57"/>
    <w:rsid w:val="00DC113F"/>
    <w:rsid w:val="00DC1257"/>
    <w:rsid w:val="00DC62FC"/>
    <w:rsid w:val="00DD69CD"/>
    <w:rsid w:val="00E254C0"/>
    <w:rsid w:val="00E26211"/>
    <w:rsid w:val="00E43330"/>
    <w:rsid w:val="00E501A8"/>
    <w:rsid w:val="00E7763E"/>
    <w:rsid w:val="00E8492F"/>
    <w:rsid w:val="00E96631"/>
    <w:rsid w:val="00EA3657"/>
    <w:rsid w:val="00EC4D1F"/>
    <w:rsid w:val="00ED1A3F"/>
    <w:rsid w:val="00ED2479"/>
    <w:rsid w:val="00F05C7B"/>
    <w:rsid w:val="00F14929"/>
    <w:rsid w:val="00F2624A"/>
    <w:rsid w:val="00F36D92"/>
    <w:rsid w:val="00F50D5E"/>
    <w:rsid w:val="00F674CA"/>
    <w:rsid w:val="00F721F0"/>
    <w:rsid w:val="00F73C8D"/>
    <w:rsid w:val="00F74204"/>
    <w:rsid w:val="00F81173"/>
    <w:rsid w:val="00F81C4D"/>
    <w:rsid w:val="00F9542F"/>
    <w:rsid w:val="00FA2DAE"/>
    <w:rsid w:val="00FC5511"/>
    <w:rsid w:val="00FC57B1"/>
    <w:rsid w:val="00FC66A4"/>
    <w:rsid w:val="00FD2C4A"/>
    <w:rsid w:val="00FE3BC5"/>
    <w:rsid w:val="00FE522A"/>
    <w:rsid w:val="00FF237A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01B516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81"/>
  </w:style>
  <w:style w:type="paragraph" w:styleId="Heading1">
    <w:name w:val="heading 1"/>
    <w:basedOn w:val="Normal"/>
    <w:next w:val="Normal"/>
    <w:link w:val="Heading1Char"/>
    <w:uiPriority w:val="9"/>
    <w:qFormat/>
    <w:rsid w:val="00F954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4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4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2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542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4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54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4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9542F"/>
    <w:rPr>
      <w:b/>
      <w:bCs/>
    </w:rPr>
  </w:style>
  <w:style w:type="character" w:styleId="Emphasis">
    <w:name w:val="Emphasis"/>
    <w:uiPriority w:val="20"/>
    <w:qFormat/>
    <w:rsid w:val="00F954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954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54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2F"/>
    <w:rPr>
      <w:i/>
      <w:iCs/>
    </w:rPr>
  </w:style>
  <w:style w:type="character" w:styleId="SubtleEmphasis">
    <w:name w:val="Subtle Emphasis"/>
    <w:uiPriority w:val="19"/>
    <w:qFormat/>
    <w:rsid w:val="00F9542F"/>
    <w:rPr>
      <w:i/>
      <w:iCs/>
    </w:rPr>
  </w:style>
  <w:style w:type="character" w:styleId="IntenseEmphasis">
    <w:name w:val="Intense Emphasis"/>
    <w:uiPriority w:val="21"/>
    <w:qFormat/>
    <w:rsid w:val="00F954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42F"/>
    <w:rPr>
      <w:smallCaps/>
    </w:rPr>
  </w:style>
  <w:style w:type="character" w:styleId="IntenseReference">
    <w:name w:val="Intense Reference"/>
    <w:uiPriority w:val="32"/>
    <w:qFormat/>
    <w:rsid w:val="00F954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954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54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2F"/>
  </w:style>
  <w:style w:type="paragraph" w:styleId="Footer">
    <w:name w:val="footer"/>
    <w:basedOn w:val="Normal"/>
    <w:link w:val="Foot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2F"/>
  </w:style>
  <w:style w:type="table" w:styleId="TableGrid">
    <w:name w:val="Table Grid"/>
    <w:basedOn w:val="TableNormal"/>
    <w:uiPriority w:val="59"/>
    <w:rsid w:val="002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231D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5C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F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00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0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0031"/>
    <w:pPr>
      <w:spacing w:after="100"/>
      <w:ind w:left="440"/>
    </w:pPr>
  </w:style>
  <w:style w:type="table" w:customStyle="1" w:styleId="LightList2">
    <w:name w:val="Light List2"/>
    <w:basedOn w:val="TableNormal"/>
    <w:uiPriority w:val="61"/>
    <w:rsid w:val="00FC66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A51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igureTitle">
    <w:name w:val="Figure Title"/>
    <w:basedOn w:val="Normal"/>
    <w:qFormat/>
    <w:rsid w:val="00137EAC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81"/>
  </w:style>
  <w:style w:type="paragraph" w:styleId="Heading1">
    <w:name w:val="heading 1"/>
    <w:basedOn w:val="Normal"/>
    <w:next w:val="Normal"/>
    <w:link w:val="Heading1Char"/>
    <w:uiPriority w:val="9"/>
    <w:qFormat/>
    <w:rsid w:val="00F9542F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542F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542F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542F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42F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42F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42F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42F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42F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42F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F9542F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9542F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9542F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42F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42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42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42F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42F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9542F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9542F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42F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42F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F9542F"/>
    <w:rPr>
      <w:b/>
      <w:bCs/>
    </w:rPr>
  </w:style>
  <w:style w:type="character" w:styleId="Emphasis">
    <w:name w:val="Emphasis"/>
    <w:uiPriority w:val="20"/>
    <w:qFormat/>
    <w:rsid w:val="00F9542F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F9542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954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9542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9542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42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42F"/>
    <w:rPr>
      <w:i/>
      <w:iCs/>
    </w:rPr>
  </w:style>
  <w:style w:type="character" w:styleId="SubtleEmphasis">
    <w:name w:val="Subtle Emphasis"/>
    <w:uiPriority w:val="19"/>
    <w:qFormat/>
    <w:rsid w:val="00F9542F"/>
    <w:rPr>
      <w:i/>
      <w:iCs/>
    </w:rPr>
  </w:style>
  <w:style w:type="character" w:styleId="IntenseEmphasis">
    <w:name w:val="Intense Emphasis"/>
    <w:uiPriority w:val="21"/>
    <w:qFormat/>
    <w:rsid w:val="00F9542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9542F"/>
    <w:rPr>
      <w:smallCaps/>
    </w:rPr>
  </w:style>
  <w:style w:type="character" w:styleId="IntenseReference">
    <w:name w:val="Intense Reference"/>
    <w:uiPriority w:val="32"/>
    <w:qFormat/>
    <w:rsid w:val="00F9542F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F9542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F9542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5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4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42F"/>
  </w:style>
  <w:style w:type="paragraph" w:styleId="Footer">
    <w:name w:val="footer"/>
    <w:basedOn w:val="Normal"/>
    <w:link w:val="FooterChar"/>
    <w:uiPriority w:val="99"/>
    <w:unhideWhenUsed/>
    <w:rsid w:val="00F954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42F"/>
  </w:style>
  <w:style w:type="table" w:styleId="TableGrid">
    <w:name w:val="Table Grid"/>
    <w:basedOn w:val="TableNormal"/>
    <w:uiPriority w:val="59"/>
    <w:rsid w:val="0023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List1">
    <w:name w:val="Light List1"/>
    <w:basedOn w:val="TableNormal"/>
    <w:uiPriority w:val="61"/>
    <w:rsid w:val="00231D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05C7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C62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2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2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2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2FC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000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0003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00031"/>
    <w:pPr>
      <w:spacing w:after="100"/>
      <w:ind w:left="440"/>
    </w:pPr>
  </w:style>
  <w:style w:type="table" w:customStyle="1" w:styleId="LightList2">
    <w:name w:val="Light List2"/>
    <w:basedOn w:val="TableNormal"/>
    <w:uiPriority w:val="61"/>
    <w:rsid w:val="00FC66A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BA51E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FigureTitle">
    <w:name w:val="Figure Title"/>
    <w:basedOn w:val="Normal"/>
    <w:qFormat/>
    <w:rsid w:val="00137EA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mhdo.maine.gov/imhd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80124-DC95-46CB-87C8-0F302843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lcandura</dc:creator>
  <cp:lastModifiedBy>Harrington, Karynlee</cp:lastModifiedBy>
  <cp:revision>2</cp:revision>
  <dcterms:created xsi:type="dcterms:W3CDTF">2016-03-17T20:25:00Z</dcterms:created>
  <dcterms:modified xsi:type="dcterms:W3CDTF">2016-03-17T20:25:00Z</dcterms:modified>
</cp:coreProperties>
</file>