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B" w:rsidRDefault="00E235CB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E235CB" w:rsidRDefault="00E235CB" w:rsidP="00E235CB">
      <w:pPr>
        <w:spacing w:after="0"/>
        <w:jc w:val="center"/>
        <w:rPr>
          <w:b/>
          <w:sz w:val="48"/>
          <w:szCs w:val="48"/>
          <w:u w:val="single"/>
        </w:rPr>
      </w:pPr>
    </w:p>
    <w:p w:rsidR="00E235CB" w:rsidRDefault="00E235CB" w:rsidP="00E235CB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State HAI Plan 2015:  Development</w:t>
      </w:r>
    </w:p>
    <w:p w:rsidR="00545318" w:rsidRPr="00EC441E" w:rsidRDefault="00545318" w:rsidP="00545318">
      <w:pPr>
        <w:jc w:val="center"/>
        <w:rPr>
          <w:b/>
          <w:sz w:val="48"/>
          <w:szCs w:val="48"/>
        </w:rPr>
      </w:pPr>
      <w:r w:rsidRPr="00EC441E">
        <w:rPr>
          <w:b/>
          <w:sz w:val="48"/>
          <w:szCs w:val="48"/>
        </w:rPr>
        <w:t>Device Associated Infections</w:t>
      </w:r>
    </w:p>
    <w:p w:rsidR="00AA72C0" w:rsidRDefault="00AA72C0">
      <w:pPr>
        <w:rPr>
          <w:b/>
          <w:sz w:val="32"/>
          <w:szCs w:val="32"/>
          <w:u w:val="single"/>
        </w:rPr>
      </w:pPr>
    </w:p>
    <w:p w:rsidR="00E235CB" w:rsidRDefault="00E235C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49FBDA4" wp14:editId="0F3B239C">
            <wp:simplePos x="0" y="0"/>
            <wp:positionH relativeFrom="column">
              <wp:posOffset>1540510</wp:posOffset>
            </wp:positionH>
            <wp:positionV relativeFrom="paragraph">
              <wp:posOffset>515620</wp:posOffset>
            </wp:positionV>
            <wp:extent cx="53403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97" y="21414"/>
                <wp:lineTo x="21497" y="0"/>
                <wp:lineTo x="0" y="0"/>
              </wp:wrapPolygon>
            </wp:wrapTight>
            <wp:docPr id="1" name="Picture 1" descr="P:\Office - Rita Specific\MaineCDC logo 7 5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 - Rita Specific\MaineCDC logo 7 5 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br w:type="page"/>
      </w:r>
    </w:p>
    <w:p w:rsidR="00EC441E" w:rsidRDefault="00EC441E" w:rsidP="00EC441E">
      <w:pPr>
        <w:jc w:val="center"/>
        <w:rPr>
          <w:b/>
          <w:sz w:val="32"/>
          <w:szCs w:val="32"/>
        </w:rPr>
      </w:pPr>
    </w:p>
    <w:p w:rsidR="00535EDB" w:rsidRDefault="00071A50" w:rsidP="007F6FDC">
      <w:pPr>
        <w:jc w:val="center"/>
        <w:rPr>
          <w:b/>
          <w:sz w:val="32"/>
          <w:szCs w:val="32"/>
          <w:u w:val="single"/>
        </w:rPr>
      </w:pPr>
      <w:r w:rsidRPr="00071A50">
        <w:rPr>
          <w:b/>
          <w:sz w:val="32"/>
          <w:szCs w:val="32"/>
        </w:rPr>
        <w:t>ACUTE CARE:</w:t>
      </w:r>
      <w:r>
        <w:rPr>
          <w:b/>
          <w:sz w:val="32"/>
          <w:szCs w:val="32"/>
          <w:u w:val="single"/>
        </w:rPr>
        <w:t xml:space="preserve">  </w:t>
      </w:r>
      <w:r w:rsidR="00535EDB">
        <w:rPr>
          <w:b/>
          <w:sz w:val="32"/>
          <w:szCs w:val="32"/>
          <w:u w:val="single"/>
        </w:rPr>
        <w:t>Catheter Associated Urinary Tract</w:t>
      </w:r>
      <w:r w:rsidR="00535EDB" w:rsidRPr="00535EDB">
        <w:rPr>
          <w:b/>
          <w:sz w:val="32"/>
          <w:szCs w:val="32"/>
          <w:u w:val="single"/>
        </w:rPr>
        <w:t xml:space="preserve"> Infection</w:t>
      </w:r>
    </w:p>
    <w:tbl>
      <w:tblPr>
        <w:tblStyle w:val="TableGrid"/>
        <w:tblpPr w:leftFromText="180" w:rightFromText="180" w:vertAnchor="text" w:tblpX="2340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278"/>
        <w:gridCol w:w="720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A65958" w:rsidTr="0005011C">
        <w:tc>
          <w:tcPr>
            <w:tcW w:w="53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958" w:rsidRPr="00535EDB" w:rsidRDefault="00A65958" w:rsidP="0005011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Maine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958" w:rsidRPr="00535EDB" w:rsidRDefault="00A65958" w:rsidP="0005011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Nation</w:t>
            </w:r>
          </w:p>
        </w:tc>
      </w:tr>
      <w:tr w:rsidR="00A65958" w:rsidTr="0005011C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65958" w:rsidRDefault="00A65958" w:rsidP="0005011C">
            <w:r>
              <w:rPr>
                <w:rFonts w:ascii="Arial Black" w:hAnsi="Arial Black"/>
              </w:rPr>
              <w:t>CAUTI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65958" w:rsidRDefault="00A65958" w:rsidP="0005011C">
            <w:pPr>
              <w:jc w:val="center"/>
              <w:rPr>
                <w:sz w:val="18"/>
                <w:szCs w:val="18"/>
              </w:rPr>
            </w:pPr>
            <w:r w:rsidRPr="004107E2">
              <w:rPr>
                <w:sz w:val="18"/>
                <w:szCs w:val="18"/>
              </w:rPr>
              <w:t>#</w:t>
            </w:r>
          </w:p>
          <w:p w:rsidR="00A65958" w:rsidRDefault="00A65958" w:rsidP="0005011C">
            <w:pPr>
              <w:jc w:val="center"/>
            </w:pPr>
            <w:r w:rsidRPr="00B35FD6">
              <w:rPr>
                <w:sz w:val="12"/>
                <w:szCs w:val="12"/>
              </w:rPr>
              <w:t>Hospitals Reporting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65958" w:rsidRDefault="00A65958" w:rsidP="0005011C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65958" w:rsidRDefault="00A65958" w:rsidP="0005011C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65958" w:rsidRDefault="00A65958" w:rsidP="0005011C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958" w:rsidRPr="00535EDB" w:rsidRDefault="00A65958" w:rsidP="0005011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:rsidR="00A65958" w:rsidRDefault="00A65958" w:rsidP="0005011C">
            <w:pPr>
              <w:jc w:val="center"/>
            </w:pPr>
            <w:r>
              <w:t>Maine</w:t>
            </w:r>
          </w:p>
          <w:p w:rsidR="00A65958" w:rsidRDefault="00A65958" w:rsidP="0005011C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A65958" w:rsidRPr="00535EDB" w:rsidRDefault="00A65958" w:rsidP="0005011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A65958" w:rsidTr="0005011C">
        <w:tc>
          <w:tcPr>
            <w:tcW w:w="1278" w:type="dxa"/>
            <w:tcBorders>
              <w:bottom w:val="single" w:sz="4" w:space="0" w:color="auto"/>
            </w:tcBorders>
          </w:tcPr>
          <w:p w:rsidR="00A65958" w:rsidRDefault="00A65958" w:rsidP="0005011C">
            <w:pPr>
              <w:rPr>
                <w:sz w:val="18"/>
                <w:szCs w:val="18"/>
              </w:rPr>
            </w:pPr>
            <w:r w:rsidRPr="00B35FD6">
              <w:rPr>
                <w:sz w:val="18"/>
                <w:szCs w:val="18"/>
              </w:rPr>
              <w:t>Federal Data</w:t>
            </w:r>
          </w:p>
          <w:p w:rsidR="00A65958" w:rsidRPr="00535EDB" w:rsidRDefault="00A65958" w:rsidP="0005011C">
            <w:pPr>
              <w:rPr>
                <w:b/>
                <w:sz w:val="18"/>
                <w:szCs w:val="18"/>
              </w:rPr>
            </w:pPr>
            <w:r w:rsidRPr="00535EDB">
              <w:rPr>
                <w:b/>
                <w:sz w:val="18"/>
                <w:szCs w:val="18"/>
              </w:rPr>
              <w:t>SIR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65958" w:rsidRDefault="00A65958" w:rsidP="0005011C">
            <w:pPr>
              <w:jc w:val="center"/>
            </w:pPr>
            <w:r>
              <w:t>21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958" w:rsidRDefault="00A65958" w:rsidP="0005011C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65958" w:rsidRPr="0013414A" w:rsidRDefault="00A65958" w:rsidP="0005011C">
            <w:pPr>
              <w:jc w:val="center"/>
              <w:rPr>
                <w:b/>
              </w:rPr>
            </w:pPr>
            <w:r>
              <w:rPr>
                <w:b/>
              </w:rPr>
              <w:t>1.91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A65958" w:rsidRPr="0013414A" w:rsidRDefault="00A65958" w:rsidP="0005011C">
            <w:pPr>
              <w:jc w:val="center"/>
              <w:rPr>
                <w:b/>
              </w:rPr>
            </w:pPr>
            <w:r>
              <w:rPr>
                <w:b/>
              </w:rPr>
              <w:t>1.72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5958" w:rsidRDefault="00A65958" w:rsidP="0005011C">
            <w:pPr>
              <w:jc w:val="center"/>
            </w:pPr>
            <w:r>
              <w:sym w:font="Wingdings" w:char="F0EA"/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vAlign w:val="center"/>
          </w:tcPr>
          <w:p w:rsidR="00A65958" w:rsidRPr="0013414A" w:rsidRDefault="00A65958" w:rsidP="0005011C">
            <w:pPr>
              <w:jc w:val="center"/>
              <w:rPr>
                <w:b/>
              </w:rPr>
            </w:pPr>
            <w:r>
              <w:rPr>
                <w:b/>
              </w:rPr>
              <w:t>1.72</w:t>
            </w:r>
          </w:p>
        </w:tc>
        <w:tc>
          <w:tcPr>
            <w:tcW w:w="984" w:type="dxa"/>
            <w:shd w:val="clear" w:color="auto" w:fill="FF0000"/>
            <w:vAlign w:val="center"/>
          </w:tcPr>
          <w:p w:rsidR="00A65958" w:rsidRDefault="00A65958" w:rsidP="0005011C">
            <w:pPr>
              <w:jc w:val="center"/>
            </w:pPr>
            <w:r>
              <w:t>1.06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  <w:r>
              <w:t>Nat’l SIR</w:t>
            </w:r>
          </w:p>
          <w:p w:rsidR="00A65958" w:rsidRDefault="00A65958" w:rsidP="0005011C">
            <w:pPr>
              <w:jc w:val="center"/>
            </w:pPr>
            <w:r>
              <w:t>2013</w:t>
            </w:r>
          </w:p>
        </w:tc>
      </w:tr>
      <w:tr w:rsidR="00A65958" w:rsidTr="0005011C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0501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tcBorders>
              <w:bottom w:val="single" w:sz="24" w:space="0" w:color="auto"/>
            </w:tcBorders>
            <w:shd w:val="clear" w:color="auto" w:fill="FF0000"/>
            <w:vAlign w:val="center"/>
          </w:tcPr>
          <w:p w:rsidR="00A65958" w:rsidRDefault="00A65958" w:rsidP="0005011C">
            <w:pPr>
              <w:jc w:val="center"/>
            </w:pPr>
            <w:r>
              <w:t>0.75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65958" w:rsidRPr="00185151" w:rsidRDefault="00A65958" w:rsidP="0005011C">
            <w:pPr>
              <w:jc w:val="center"/>
            </w:pPr>
            <w:r w:rsidRPr="00185151">
              <w:t>HP2020</w:t>
            </w:r>
          </w:p>
          <w:p w:rsidR="00A65958" w:rsidRPr="0013414A" w:rsidRDefault="00A65958" w:rsidP="0005011C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A65958" w:rsidTr="0005011C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0501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65958" w:rsidRDefault="00A65958" w:rsidP="0005011C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958" w:rsidRPr="0013414A" w:rsidRDefault="00A65958" w:rsidP="00050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A"/>
            </w:r>
            <w:r>
              <w:rPr>
                <w:sz w:val="16"/>
                <w:szCs w:val="16"/>
              </w:rPr>
              <w:t>25%*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65958" w:rsidRDefault="00A65958" w:rsidP="0005011C">
            <w:pPr>
              <w:jc w:val="center"/>
            </w:pPr>
            <w:r>
              <w:t>HP2020</w:t>
            </w:r>
          </w:p>
          <w:p w:rsidR="00A65958" w:rsidRDefault="00451202" w:rsidP="0005011C">
            <w:pPr>
              <w:jc w:val="center"/>
            </w:pPr>
            <w:r>
              <w:t>2020</w:t>
            </w:r>
          </w:p>
        </w:tc>
      </w:tr>
    </w:tbl>
    <w:p w:rsidR="00A65958" w:rsidRPr="009D3F33" w:rsidRDefault="00A65958" w:rsidP="00A65958">
      <w:pPr>
        <w:tabs>
          <w:tab w:val="left" w:pos="5412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43177">
        <w:rPr>
          <w:sz w:val="16"/>
          <w:szCs w:val="16"/>
        </w:rPr>
        <w:tab/>
      </w:r>
      <w:r w:rsidRPr="009D3F33">
        <w:rPr>
          <w:sz w:val="16"/>
          <w:szCs w:val="16"/>
        </w:rPr>
        <w:t>*from 2015 Baseline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35EDB" w:rsidRPr="00953C29" w:rsidRDefault="00535EDB" w:rsidP="00535ED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Current </w:t>
      </w:r>
      <w:r w:rsidR="0005011C">
        <w:rPr>
          <w:b/>
          <w:sz w:val="28"/>
          <w:szCs w:val="28"/>
          <w:u w:val="single"/>
        </w:rPr>
        <w:t>Initiatives</w:t>
      </w:r>
      <w:r w:rsidRPr="00953C29">
        <w:rPr>
          <w:b/>
          <w:sz w:val="28"/>
          <w:szCs w:val="28"/>
          <w:u w:val="single"/>
        </w:rPr>
        <w:t>:</w:t>
      </w:r>
    </w:p>
    <w:p w:rsidR="0005011C" w:rsidRDefault="0005011C" w:rsidP="0005011C">
      <w:pPr>
        <w:pStyle w:val="ListParagraph"/>
        <w:numPr>
          <w:ilvl w:val="0"/>
          <w:numId w:val="10"/>
        </w:numPr>
        <w:spacing w:after="0"/>
      </w:pPr>
      <w:r>
        <w:t>Assess for fac</w:t>
      </w:r>
      <w:r w:rsidR="002B425B">
        <w:t>ility outliers.</w:t>
      </w:r>
    </w:p>
    <w:p w:rsidR="002B425B" w:rsidRDefault="002B425B" w:rsidP="002B425B">
      <w:pPr>
        <w:spacing w:after="0"/>
        <w:ind w:left="360"/>
      </w:pPr>
      <w:r>
        <w:t>[Outlier:  Facility that has a CAUTI SIR above national benchmark and needs to reduce 10 or more CAUTIs to reach national benchmark.]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340"/>
        <w:gridCol w:w="1737"/>
      </w:tblGrid>
      <w:tr w:rsidR="002B425B" w:rsidTr="00C64494">
        <w:tc>
          <w:tcPr>
            <w:tcW w:w="2340" w:type="dxa"/>
          </w:tcPr>
          <w:p w:rsidR="002B425B" w:rsidRPr="00190889" w:rsidRDefault="002B425B" w:rsidP="0005011C">
            <w:pPr>
              <w:pStyle w:val="ListParagraph"/>
              <w:ind w:left="0"/>
              <w:jc w:val="center"/>
            </w:pPr>
          </w:p>
        </w:tc>
        <w:tc>
          <w:tcPr>
            <w:tcW w:w="1737" w:type="dxa"/>
          </w:tcPr>
          <w:p w:rsidR="002B425B" w:rsidRPr="002B425B" w:rsidRDefault="002B425B" w:rsidP="0005011C">
            <w:pPr>
              <w:pStyle w:val="ListParagraph"/>
              <w:ind w:left="0"/>
              <w:jc w:val="center"/>
            </w:pPr>
            <w:r>
              <w:t>2013 data</w:t>
            </w:r>
          </w:p>
        </w:tc>
      </w:tr>
      <w:tr w:rsidR="002B425B" w:rsidTr="00C64494">
        <w:tc>
          <w:tcPr>
            <w:tcW w:w="2340" w:type="dxa"/>
          </w:tcPr>
          <w:p w:rsidR="002B425B" w:rsidRPr="00190889" w:rsidRDefault="002B425B" w:rsidP="002B425B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737" w:type="dxa"/>
          </w:tcPr>
          <w:p w:rsidR="002B425B" w:rsidRPr="002B425B" w:rsidRDefault="002B425B" w:rsidP="0005011C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05011C" w:rsidRDefault="0005011C" w:rsidP="0005011C">
      <w:pPr>
        <w:pStyle w:val="ListParagraph"/>
        <w:spacing w:after="0"/>
        <w:ind w:left="1440"/>
      </w:pPr>
    </w:p>
    <w:p w:rsidR="00535EDB" w:rsidRDefault="00535EDB" w:rsidP="00535EDB">
      <w:pPr>
        <w:spacing w:after="0"/>
      </w:pPr>
    </w:p>
    <w:p w:rsidR="00535EDB" w:rsidRDefault="00535EDB" w:rsidP="00535EDB">
      <w:pPr>
        <w:spacing w:after="0"/>
      </w:pPr>
    </w:p>
    <w:p w:rsidR="00535EDB" w:rsidRDefault="00535EDB" w:rsidP="00535EDB">
      <w:pPr>
        <w:spacing w:after="0"/>
      </w:pPr>
    </w:p>
    <w:p w:rsidR="00535EDB" w:rsidRDefault="00535EDB" w:rsidP="00535EDB">
      <w:pPr>
        <w:spacing w:after="0"/>
      </w:pPr>
    </w:p>
    <w:p w:rsidR="00535EDB" w:rsidRPr="00535EDB" w:rsidRDefault="00EB3D29" w:rsidP="00535ED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535EDB" w:rsidRDefault="007F6FDC" w:rsidP="00B13942">
      <w:pPr>
        <w:pStyle w:val="ListParagraph"/>
        <w:numPr>
          <w:ilvl w:val="0"/>
          <w:numId w:val="16"/>
        </w:numPr>
        <w:spacing w:after="0"/>
      </w:pPr>
      <w:r>
        <w:t xml:space="preserve">Healthcentric Advisors </w:t>
      </w:r>
      <w:r w:rsidR="002B425B">
        <w:t xml:space="preserve">CAUTI </w:t>
      </w:r>
      <w:r>
        <w:t>collaborative under development.</w:t>
      </w:r>
    </w:p>
    <w:p w:rsidR="00B13942" w:rsidRDefault="00B13942" w:rsidP="00B13942">
      <w:pPr>
        <w:pStyle w:val="ListParagraph"/>
        <w:numPr>
          <w:ilvl w:val="0"/>
          <w:numId w:val="16"/>
        </w:numPr>
        <w:spacing w:after="0"/>
      </w:pPr>
      <w:r>
        <w:t>External validation of CAUTI data – planned for 2015</w:t>
      </w:r>
      <w:r w:rsidR="002B425B">
        <w:t>.</w:t>
      </w:r>
      <w:r>
        <w:t xml:space="preserve"> </w:t>
      </w:r>
    </w:p>
    <w:p w:rsidR="00897B68" w:rsidRDefault="00897B68" w:rsidP="00B13942">
      <w:pPr>
        <w:pStyle w:val="ListParagraph"/>
        <w:numPr>
          <w:ilvl w:val="0"/>
          <w:numId w:val="16"/>
        </w:numPr>
        <w:spacing w:after="0"/>
      </w:pPr>
      <w:r>
        <w:t>Mixed Acuity Units – how to capture data.</w:t>
      </w:r>
    </w:p>
    <w:p w:rsidR="00002280" w:rsidRDefault="00002280" w:rsidP="00535EDB"/>
    <w:p w:rsidR="00545318" w:rsidRDefault="0054531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2B425B" w:rsidRDefault="00545318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C1E8A7" wp14:editId="7A071672">
            <wp:simplePos x="0" y="0"/>
            <wp:positionH relativeFrom="column">
              <wp:posOffset>152400</wp:posOffset>
            </wp:positionH>
            <wp:positionV relativeFrom="paragraph">
              <wp:posOffset>1010285</wp:posOffset>
            </wp:positionV>
            <wp:extent cx="4282440" cy="2438400"/>
            <wp:effectExtent l="0" t="0" r="22860" b="19050"/>
            <wp:wrapTight wrapText="bothSides">
              <wp:wrapPolygon edited="0">
                <wp:start x="0" y="0"/>
                <wp:lineTo x="0" y="21600"/>
                <wp:lineTo x="21619" y="21600"/>
                <wp:lineTo x="21619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5B">
        <w:rPr>
          <w:b/>
          <w:sz w:val="32"/>
          <w:szCs w:val="32"/>
          <w:u w:val="single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93AA9" wp14:editId="2C4C1666">
                <wp:simplePos x="0" y="0"/>
                <wp:positionH relativeFrom="column">
                  <wp:posOffset>4625340</wp:posOffset>
                </wp:positionH>
                <wp:positionV relativeFrom="paragraph">
                  <wp:posOffset>1643380</wp:posOffset>
                </wp:positionV>
                <wp:extent cx="1790700" cy="11734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  <w:u w:val="single"/>
                              </w:rPr>
                              <w:t>CAUTI: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  <w:u w:val="single"/>
                              </w:rPr>
                              <w:t>Most frequent organisms: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</w:rPr>
                              <w:t>1.  E. coli (GI) = 36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</w:rPr>
                              <w:t>2. E. faecalis (GI) = 19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</w:rPr>
                              <w:t>3.  K. pneumoniae (GI) = 16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sz w:val="22"/>
                                <w:szCs w:val="22"/>
                              </w:rPr>
                              <w:t>4.  GNR (GI) = 12</w:t>
                            </w:r>
                          </w:p>
                          <w:p w:rsidR="00545318" w:rsidRDefault="00545318" w:rsidP="005453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3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2pt;margin-top:129.4pt;width:141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">
                <v:textbox>
                  <w:txbxContent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  <w:u w:val="single"/>
                        </w:rPr>
                        <w:t>CAUTI: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  <w:u w:val="single"/>
                        </w:rPr>
                        <w:t>Most frequent organisms: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</w:rPr>
                        <w:t>1.  E. coli (GI) = 36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</w:rPr>
                        <w:t>2. E. faecalis (GI) = 19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</w:rPr>
                        <w:t>3.  K. pneumoniae (GI) = 16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sz w:val="22"/>
                          <w:szCs w:val="22"/>
                        </w:rPr>
                        <w:t>4.  GNR (GI) = 12</w:t>
                      </w:r>
                    </w:p>
                    <w:p w:rsidR="00545318" w:rsidRDefault="00545318" w:rsidP="00545318"/>
                  </w:txbxContent>
                </v:textbox>
              </v:shape>
            </w:pict>
          </mc:Fallback>
        </mc:AlternateContent>
      </w:r>
    </w:p>
    <w:p w:rsidR="00F43177" w:rsidRPr="0014368A" w:rsidRDefault="00071A50" w:rsidP="00071A50">
      <w:pPr>
        <w:ind w:left="360"/>
        <w:jc w:val="center"/>
      </w:pPr>
      <w:r w:rsidRPr="00071A50">
        <w:rPr>
          <w:b/>
          <w:sz w:val="32"/>
          <w:szCs w:val="32"/>
        </w:rPr>
        <w:lastRenderedPageBreak/>
        <w:t xml:space="preserve">ACUTE CARE:  </w:t>
      </w:r>
      <w:r w:rsidR="00F43177" w:rsidRPr="00071A50">
        <w:rPr>
          <w:b/>
          <w:sz w:val="32"/>
          <w:szCs w:val="32"/>
          <w:u w:val="single"/>
        </w:rPr>
        <w:t>Central</w:t>
      </w:r>
      <w:r w:rsidR="00F43177" w:rsidRPr="007054EB">
        <w:rPr>
          <w:b/>
          <w:sz w:val="32"/>
          <w:szCs w:val="32"/>
          <w:u w:val="single"/>
        </w:rPr>
        <w:t xml:space="preserve"> Line Associated Blood Stream Infection</w:t>
      </w:r>
    </w:p>
    <w:tbl>
      <w:tblPr>
        <w:tblStyle w:val="TableGrid"/>
        <w:tblpPr w:leftFromText="180" w:rightFromText="180" w:vertAnchor="text" w:tblpX="2340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278"/>
        <w:gridCol w:w="720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F43177" w:rsidTr="005B3D1F">
        <w:tc>
          <w:tcPr>
            <w:tcW w:w="53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77" w:rsidRPr="00535EDB" w:rsidRDefault="00F43177" w:rsidP="005B3D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Maine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3177" w:rsidRPr="00535EDB" w:rsidRDefault="00F43177" w:rsidP="005B3D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Nation</w:t>
            </w:r>
          </w:p>
        </w:tc>
      </w:tr>
      <w:tr w:rsidR="00F43177" w:rsidTr="005B3D1F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43177" w:rsidRDefault="00F43177" w:rsidP="005B3D1F">
            <w:r w:rsidRPr="00535EDB">
              <w:rPr>
                <w:rFonts w:ascii="Arial Black" w:hAnsi="Arial Black"/>
              </w:rPr>
              <w:t>CLABSI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43177" w:rsidRDefault="00F43177" w:rsidP="005B3D1F">
            <w:pPr>
              <w:jc w:val="center"/>
              <w:rPr>
                <w:sz w:val="18"/>
                <w:szCs w:val="18"/>
              </w:rPr>
            </w:pPr>
            <w:r w:rsidRPr="004107E2">
              <w:rPr>
                <w:sz w:val="18"/>
                <w:szCs w:val="18"/>
              </w:rPr>
              <w:t>#</w:t>
            </w:r>
          </w:p>
          <w:p w:rsidR="00F43177" w:rsidRDefault="00F43177" w:rsidP="005B3D1F">
            <w:pPr>
              <w:jc w:val="center"/>
            </w:pPr>
            <w:r w:rsidRPr="00B35FD6">
              <w:rPr>
                <w:sz w:val="12"/>
                <w:szCs w:val="12"/>
              </w:rPr>
              <w:t>Hospitals Reporting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43177" w:rsidRDefault="00F43177" w:rsidP="005B3D1F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43177" w:rsidRDefault="00F43177" w:rsidP="005B3D1F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43177" w:rsidRDefault="00F43177" w:rsidP="005B3D1F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77" w:rsidRPr="00535EDB" w:rsidRDefault="00F43177" w:rsidP="005B3D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:rsidR="00F43177" w:rsidRDefault="00F43177" w:rsidP="005B3D1F">
            <w:pPr>
              <w:jc w:val="center"/>
            </w:pPr>
            <w:r>
              <w:t>Maine</w:t>
            </w:r>
          </w:p>
          <w:p w:rsidR="00F43177" w:rsidRDefault="00F43177" w:rsidP="005B3D1F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F43177" w:rsidRPr="00535EDB" w:rsidRDefault="00F43177" w:rsidP="005B3D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F43177" w:rsidTr="005B3D1F">
        <w:tc>
          <w:tcPr>
            <w:tcW w:w="1278" w:type="dxa"/>
            <w:tcBorders>
              <w:bottom w:val="single" w:sz="4" w:space="0" w:color="auto"/>
            </w:tcBorders>
          </w:tcPr>
          <w:p w:rsidR="00F43177" w:rsidRDefault="00F43177" w:rsidP="005B3D1F">
            <w:pPr>
              <w:rPr>
                <w:sz w:val="18"/>
                <w:szCs w:val="18"/>
              </w:rPr>
            </w:pPr>
            <w:r w:rsidRPr="00B35FD6">
              <w:rPr>
                <w:sz w:val="18"/>
                <w:szCs w:val="18"/>
              </w:rPr>
              <w:t>Federal Data</w:t>
            </w:r>
          </w:p>
          <w:p w:rsidR="00F43177" w:rsidRPr="00535EDB" w:rsidRDefault="00F43177" w:rsidP="005B3D1F">
            <w:pPr>
              <w:rPr>
                <w:b/>
                <w:sz w:val="18"/>
                <w:szCs w:val="18"/>
              </w:rPr>
            </w:pPr>
            <w:r w:rsidRPr="00535EDB">
              <w:rPr>
                <w:b/>
                <w:sz w:val="18"/>
                <w:szCs w:val="18"/>
              </w:rPr>
              <w:t>SIR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3177" w:rsidRDefault="00F43177" w:rsidP="005B3D1F">
            <w:pPr>
              <w:jc w:val="center"/>
            </w:pPr>
            <w:r>
              <w:t>21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43177" w:rsidRDefault="00F43177" w:rsidP="005B3D1F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43177" w:rsidRPr="0013414A" w:rsidRDefault="00F43177" w:rsidP="005B3D1F">
            <w:pPr>
              <w:jc w:val="center"/>
              <w:rPr>
                <w:b/>
              </w:rPr>
            </w:pPr>
            <w:r>
              <w:rPr>
                <w:b/>
              </w:rPr>
              <w:t>0.93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43177" w:rsidRPr="0013414A" w:rsidRDefault="00F43177" w:rsidP="005B3D1F">
            <w:pPr>
              <w:jc w:val="center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3177" w:rsidRDefault="00F43177" w:rsidP="005B3D1F">
            <w:pPr>
              <w:jc w:val="center"/>
            </w:pPr>
            <w:r>
              <w:sym w:font="Wingdings" w:char="F0EA"/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vAlign w:val="center"/>
          </w:tcPr>
          <w:p w:rsidR="00F43177" w:rsidRPr="0013414A" w:rsidRDefault="00F43177" w:rsidP="005B3D1F">
            <w:pPr>
              <w:jc w:val="center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984" w:type="dxa"/>
            <w:shd w:val="clear" w:color="auto" w:fill="FF0000"/>
            <w:vAlign w:val="center"/>
          </w:tcPr>
          <w:p w:rsidR="00F43177" w:rsidRDefault="00F43177" w:rsidP="005B3D1F">
            <w:pPr>
              <w:jc w:val="center"/>
            </w:pPr>
            <w:r>
              <w:t>0.54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  <w:r>
              <w:t>Nat’l SIR</w:t>
            </w:r>
          </w:p>
          <w:p w:rsidR="00F43177" w:rsidRDefault="00F43177" w:rsidP="005B3D1F">
            <w:pPr>
              <w:jc w:val="center"/>
            </w:pPr>
            <w:r>
              <w:t>2013</w:t>
            </w:r>
          </w:p>
        </w:tc>
      </w:tr>
      <w:tr w:rsidR="00F43177" w:rsidTr="005B3D1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Pr="00B35FD6" w:rsidRDefault="00F43177" w:rsidP="005B3D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Pr="00451202" w:rsidRDefault="00F43177" w:rsidP="005B3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tcBorders>
              <w:bottom w:val="single" w:sz="24" w:space="0" w:color="auto"/>
            </w:tcBorders>
            <w:shd w:val="clear" w:color="auto" w:fill="FF0000"/>
            <w:vAlign w:val="center"/>
          </w:tcPr>
          <w:p w:rsidR="00F43177" w:rsidRDefault="00F43177" w:rsidP="005B3D1F">
            <w:pPr>
              <w:jc w:val="center"/>
            </w:pPr>
            <w:r>
              <w:t>0.50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F43177" w:rsidRPr="00185151" w:rsidRDefault="00F43177" w:rsidP="005B3D1F">
            <w:pPr>
              <w:jc w:val="center"/>
            </w:pPr>
            <w:r w:rsidRPr="00185151">
              <w:t>HP2020</w:t>
            </w:r>
          </w:p>
          <w:p w:rsidR="00F43177" w:rsidRPr="0013414A" w:rsidRDefault="00F43177" w:rsidP="005B3D1F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F43177" w:rsidTr="005B3D1F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Pr="00B35FD6" w:rsidRDefault="00F43177" w:rsidP="005B3D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3177" w:rsidRDefault="00F43177" w:rsidP="005B3D1F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177" w:rsidRPr="0013414A" w:rsidRDefault="00F43177" w:rsidP="005B3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A"/>
            </w:r>
            <w:r>
              <w:rPr>
                <w:sz w:val="16"/>
                <w:szCs w:val="16"/>
              </w:rPr>
              <w:t>50%*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F43177" w:rsidRDefault="00F43177" w:rsidP="005B3D1F">
            <w:pPr>
              <w:jc w:val="center"/>
            </w:pPr>
            <w:r>
              <w:t>HP2020</w:t>
            </w:r>
          </w:p>
          <w:p w:rsidR="00F43177" w:rsidRDefault="00F43177" w:rsidP="005B3D1F">
            <w:pPr>
              <w:jc w:val="center"/>
            </w:pPr>
            <w:r>
              <w:t>2020</w:t>
            </w:r>
          </w:p>
        </w:tc>
      </w:tr>
    </w:tbl>
    <w:p w:rsidR="00F43177" w:rsidRPr="009D3F33" w:rsidRDefault="00F43177" w:rsidP="004F4042">
      <w:pPr>
        <w:tabs>
          <w:tab w:val="left" w:pos="54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3F33">
        <w:rPr>
          <w:sz w:val="16"/>
          <w:szCs w:val="16"/>
        </w:rPr>
        <w:t>*from 2015 Baseline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43177" w:rsidRPr="00A735A3" w:rsidRDefault="00F43177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Initiatives</w:t>
      </w:r>
      <w:r w:rsidRPr="00953C29">
        <w:rPr>
          <w:b/>
          <w:sz w:val="28"/>
          <w:szCs w:val="28"/>
          <w:u w:val="single"/>
        </w:rPr>
        <w:t>:</w:t>
      </w:r>
    </w:p>
    <w:p w:rsidR="00F43177" w:rsidRDefault="00F43177" w:rsidP="00F43177">
      <w:pPr>
        <w:pStyle w:val="ListParagraph"/>
        <w:numPr>
          <w:ilvl w:val="0"/>
          <w:numId w:val="1"/>
        </w:numPr>
        <w:spacing w:after="0"/>
      </w:pPr>
      <w:r>
        <w:t xml:space="preserve">Endorse the surveillance of CLABSI at </w:t>
      </w:r>
      <w:r w:rsidRPr="00451202">
        <w:rPr>
          <w:u w:val="single"/>
        </w:rPr>
        <w:t>all</w:t>
      </w:r>
      <w:r>
        <w:t xml:space="preserve"> acute care hospitals (ACH) in Maine with a state reporting mandate.  [not all ACHs have ICUs]</w:t>
      </w:r>
    </w:p>
    <w:tbl>
      <w:tblPr>
        <w:tblStyle w:val="TableGrid"/>
        <w:tblW w:w="0" w:type="auto"/>
        <w:tblInd w:w="1344" w:type="dxa"/>
        <w:tblLook w:val="04A0" w:firstRow="1" w:lastRow="0" w:firstColumn="1" w:lastColumn="0" w:noHBand="0" w:noVBand="1"/>
      </w:tblPr>
      <w:tblGrid>
        <w:gridCol w:w="1824"/>
        <w:gridCol w:w="1890"/>
        <w:gridCol w:w="1620"/>
        <w:gridCol w:w="1980"/>
        <w:gridCol w:w="1890"/>
        <w:gridCol w:w="1890"/>
      </w:tblGrid>
      <w:tr w:rsidR="00F43177" w:rsidRPr="00590083" w:rsidTr="005B3D1F">
        <w:tc>
          <w:tcPr>
            <w:tcW w:w="1824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Hospitals Reporting</w:t>
            </w:r>
          </w:p>
        </w:tc>
        <w:tc>
          <w:tcPr>
            <w:tcW w:w="162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07/2010-06/2011</w:t>
            </w:r>
          </w:p>
        </w:tc>
        <w:tc>
          <w:tcPr>
            <w:tcW w:w="198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07/2011-06/2012</w:t>
            </w:r>
          </w:p>
        </w:tc>
        <w:tc>
          <w:tcPr>
            <w:tcW w:w="189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07/2012-06/2013</w:t>
            </w:r>
          </w:p>
        </w:tc>
        <w:tc>
          <w:tcPr>
            <w:tcW w:w="189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590083">
              <w:rPr>
                <w:rFonts w:ascii="Impact" w:hAnsi="Impact"/>
                <w:sz w:val="16"/>
                <w:szCs w:val="16"/>
              </w:rPr>
              <w:t>Trend</w:t>
            </w:r>
          </w:p>
        </w:tc>
      </w:tr>
      <w:tr w:rsidR="00F43177" w:rsidRPr="00590083" w:rsidTr="005B3D1F">
        <w:tc>
          <w:tcPr>
            <w:tcW w:w="1824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ICU</w:t>
            </w:r>
            <w:r>
              <w:rPr>
                <w:sz w:val="16"/>
                <w:szCs w:val="16"/>
              </w:rPr>
              <w:t xml:space="preserve"> Rate</w:t>
            </w:r>
          </w:p>
        </w:tc>
        <w:tc>
          <w:tcPr>
            <w:tcW w:w="1890" w:type="dxa"/>
          </w:tcPr>
          <w:p w:rsidR="00F43177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89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sym w:font="Wingdings" w:char="F0EA"/>
            </w:r>
          </w:p>
        </w:tc>
      </w:tr>
      <w:tr w:rsidR="00F43177" w:rsidRPr="00590083" w:rsidTr="005B3D1F">
        <w:tc>
          <w:tcPr>
            <w:tcW w:w="1824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NICU Rate</w:t>
            </w:r>
          </w:p>
        </w:tc>
        <w:tc>
          <w:tcPr>
            <w:tcW w:w="1890" w:type="dxa"/>
          </w:tcPr>
          <w:p w:rsidR="00F43177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89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9"/>
            </w:r>
          </w:p>
        </w:tc>
      </w:tr>
    </w:tbl>
    <w:p w:rsidR="00F43177" w:rsidRDefault="00F43177" w:rsidP="00F43177">
      <w:pPr>
        <w:pStyle w:val="ListParagraph"/>
        <w:spacing w:after="0"/>
        <w:ind w:left="360"/>
      </w:pPr>
    </w:p>
    <w:p w:rsidR="00F43177" w:rsidRDefault="00F43177" w:rsidP="00F43177">
      <w:pPr>
        <w:pStyle w:val="ListParagraph"/>
        <w:numPr>
          <w:ilvl w:val="0"/>
          <w:numId w:val="1"/>
        </w:numPr>
        <w:spacing w:after="0"/>
      </w:pPr>
      <w:r>
        <w:t xml:space="preserve"> Endorse the use of the IHI Central Line Insertion bundle prevention measures at all ACHs with a state reporting mandate.  </w:t>
      </w:r>
    </w:p>
    <w:tbl>
      <w:tblPr>
        <w:tblStyle w:val="TableGrid"/>
        <w:tblW w:w="0" w:type="auto"/>
        <w:tblInd w:w="1344" w:type="dxa"/>
        <w:tblLook w:val="04A0" w:firstRow="1" w:lastRow="0" w:firstColumn="1" w:lastColumn="0" w:noHBand="0" w:noVBand="1"/>
      </w:tblPr>
      <w:tblGrid>
        <w:gridCol w:w="1818"/>
        <w:gridCol w:w="1896"/>
        <w:gridCol w:w="1620"/>
        <w:gridCol w:w="1980"/>
        <w:gridCol w:w="1890"/>
        <w:gridCol w:w="1890"/>
      </w:tblGrid>
      <w:tr w:rsidR="00F43177" w:rsidTr="005B3D1F">
        <w:tc>
          <w:tcPr>
            <w:tcW w:w="1818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Hospitals Reporting</w:t>
            </w:r>
          </w:p>
        </w:tc>
        <w:tc>
          <w:tcPr>
            <w:tcW w:w="162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07/2010-06/2011</w:t>
            </w:r>
          </w:p>
        </w:tc>
        <w:tc>
          <w:tcPr>
            <w:tcW w:w="198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07/2011-06/2012</w:t>
            </w:r>
          </w:p>
        </w:tc>
        <w:tc>
          <w:tcPr>
            <w:tcW w:w="189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07/2012-06/2013</w:t>
            </w:r>
          </w:p>
        </w:tc>
        <w:tc>
          <w:tcPr>
            <w:tcW w:w="1890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590083">
              <w:rPr>
                <w:rFonts w:ascii="Impact" w:hAnsi="Impact"/>
                <w:sz w:val="16"/>
                <w:szCs w:val="16"/>
              </w:rPr>
              <w:t>Trend</w:t>
            </w:r>
          </w:p>
        </w:tc>
      </w:tr>
      <w:tr w:rsidR="00F43177" w:rsidTr="005B3D1F">
        <w:tc>
          <w:tcPr>
            <w:tcW w:w="1818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ICU</w:t>
            </w:r>
          </w:p>
        </w:tc>
        <w:tc>
          <w:tcPr>
            <w:tcW w:w="1896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92%</w:t>
            </w:r>
          </w:p>
        </w:tc>
        <w:tc>
          <w:tcPr>
            <w:tcW w:w="198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94%</w:t>
            </w:r>
          </w:p>
        </w:tc>
        <w:tc>
          <w:tcPr>
            <w:tcW w:w="189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90%</w:t>
            </w:r>
          </w:p>
        </w:tc>
        <w:tc>
          <w:tcPr>
            <w:tcW w:w="1890" w:type="dxa"/>
            <w:shd w:val="clear" w:color="auto" w:fill="FFFF00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90083"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  <w:tr w:rsidR="00F43177" w:rsidTr="005B3D1F">
        <w:tc>
          <w:tcPr>
            <w:tcW w:w="1818" w:type="dxa"/>
          </w:tcPr>
          <w:p w:rsidR="00F43177" w:rsidRPr="00590083" w:rsidRDefault="00F43177" w:rsidP="005B3D1F">
            <w:pPr>
              <w:pStyle w:val="ListParagraph"/>
              <w:ind w:left="0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Surgical Services</w:t>
            </w:r>
          </w:p>
        </w:tc>
        <w:tc>
          <w:tcPr>
            <w:tcW w:w="1896" w:type="dxa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96%</w:t>
            </w:r>
          </w:p>
        </w:tc>
        <w:tc>
          <w:tcPr>
            <w:tcW w:w="198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97%</w:t>
            </w:r>
          </w:p>
        </w:tc>
        <w:tc>
          <w:tcPr>
            <w:tcW w:w="1890" w:type="dxa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0083">
              <w:rPr>
                <w:sz w:val="20"/>
                <w:szCs w:val="20"/>
              </w:rPr>
              <w:t>96%</w:t>
            </w:r>
          </w:p>
        </w:tc>
        <w:tc>
          <w:tcPr>
            <w:tcW w:w="1890" w:type="dxa"/>
            <w:shd w:val="clear" w:color="auto" w:fill="FFFF00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</w:tbl>
    <w:p w:rsidR="00F43177" w:rsidRPr="005B63CD" w:rsidRDefault="00F43177" w:rsidP="00F43177">
      <w:pPr>
        <w:pStyle w:val="ListParagraph"/>
        <w:spacing w:after="0"/>
        <w:ind w:left="360"/>
        <w:rPr>
          <w:sz w:val="16"/>
        </w:rPr>
      </w:pPr>
    </w:p>
    <w:p w:rsidR="007054EB" w:rsidRDefault="007054EB" w:rsidP="007054EB">
      <w:pPr>
        <w:pStyle w:val="ListParagraph"/>
        <w:numPr>
          <w:ilvl w:val="0"/>
          <w:numId w:val="1"/>
        </w:numPr>
        <w:spacing w:after="0"/>
      </w:pPr>
      <w:r>
        <w:t>Assess for facility outliers.</w:t>
      </w:r>
    </w:p>
    <w:p w:rsidR="007054EB" w:rsidRDefault="007054EB" w:rsidP="007054EB">
      <w:pPr>
        <w:spacing w:after="0"/>
        <w:ind w:left="360"/>
      </w:pPr>
      <w:r>
        <w:t>[Outlier:  Facility that has a CLABSI SIR above national benchmark and needs to reduce 5 or more CLABSIs to reach national benchmark.]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340"/>
        <w:gridCol w:w="1737"/>
      </w:tblGrid>
      <w:tr w:rsidR="007054EB" w:rsidTr="00C64494">
        <w:tc>
          <w:tcPr>
            <w:tcW w:w="2340" w:type="dxa"/>
          </w:tcPr>
          <w:p w:rsidR="007054EB" w:rsidRPr="00071A50" w:rsidRDefault="007054EB" w:rsidP="00C6449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7054EB" w:rsidRPr="00071A50" w:rsidRDefault="007054EB" w:rsidP="00C64494">
            <w:pPr>
              <w:pStyle w:val="ListParagraph"/>
              <w:ind w:left="0"/>
              <w:jc w:val="center"/>
              <w:rPr>
                <w:b/>
              </w:rPr>
            </w:pPr>
            <w:r w:rsidRPr="00071A50">
              <w:rPr>
                <w:b/>
              </w:rPr>
              <w:t>2013 data</w:t>
            </w:r>
          </w:p>
        </w:tc>
      </w:tr>
      <w:tr w:rsidR="007054EB" w:rsidTr="00C64494">
        <w:tc>
          <w:tcPr>
            <w:tcW w:w="2340" w:type="dxa"/>
          </w:tcPr>
          <w:p w:rsidR="007054EB" w:rsidRPr="00190889" w:rsidRDefault="007054EB" w:rsidP="00C64494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737" w:type="dxa"/>
          </w:tcPr>
          <w:p w:rsidR="007054EB" w:rsidRPr="002B425B" w:rsidRDefault="007054EB" w:rsidP="00C64494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:rsidR="00B13942" w:rsidRPr="005B63CD" w:rsidRDefault="00B13942" w:rsidP="00B13942">
      <w:pPr>
        <w:spacing w:after="0"/>
        <w:rPr>
          <w:sz w:val="16"/>
        </w:rPr>
      </w:pPr>
    </w:p>
    <w:p w:rsidR="00B13942" w:rsidRDefault="00B13942" w:rsidP="00B13942">
      <w:pPr>
        <w:pStyle w:val="ListParagraph"/>
        <w:numPr>
          <w:ilvl w:val="0"/>
          <w:numId w:val="1"/>
        </w:numPr>
        <w:spacing w:after="0"/>
      </w:pPr>
      <w:r>
        <w:t>External Validation of CLABSI dat</w:t>
      </w:r>
      <w:r w:rsidR="004F4042">
        <w:t>a</w:t>
      </w:r>
      <w:r>
        <w:t xml:space="preserve"> (</w:t>
      </w:r>
      <w:r w:rsidR="004F4042">
        <w:t xml:space="preserve">provided by </w:t>
      </w:r>
      <w:r>
        <w:t>alternate funding</w:t>
      </w:r>
      <w:r w:rsidR="004F4042">
        <w:t xml:space="preserve"> source</w:t>
      </w:r>
      <w:r>
        <w:t xml:space="preserve">) </w:t>
      </w:r>
      <w:r w:rsidR="004F4042">
        <w:t>for all acute IPPS hospitals with ICUs.</w:t>
      </w:r>
    </w:p>
    <w:tbl>
      <w:tblPr>
        <w:tblStyle w:val="TableGrid"/>
        <w:tblW w:w="6120" w:type="dxa"/>
        <w:tblInd w:w="1368" w:type="dxa"/>
        <w:tblLook w:val="04A0" w:firstRow="1" w:lastRow="0" w:firstColumn="1" w:lastColumn="0" w:noHBand="0" w:noVBand="1"/>
      </w:tblPr>
      <w:tblGrid>
        <w:gridCol w:w="4500"/>
        <w:gridCol w:w="1620"/>
      </w:tblGrid>
      <w:tr w:rsidR="004F4042" w:rsidTr="004F4042">
        <w:tc>
          <w:tcPr>
            <w:tcW w:w="4500" w:type="dxa"/>
          </w:tcPr>
          <w:p w:rsidR="004F4042" w:rsidRPr="00071A50" w:rsidRDefault="004F4042" w:rsidP="005B3D1F">
            <w:pPr>
              <w:pStyle w:val="ListParagraph"/>
              <w:ind w:left="0"/>
              <w:rPr>
                <w:b/>
              </w:rPr>
            </w:pPr>
            <w:r w:rsidRPr="00071A50">
              <w:rPr>
                <w:b/>
              </w:rPr>
              <w:t>Metric</w:t>
            </w:r>
          </w:p>
        </w:tc>
        <w:tc>
          <w:tcPr>
            <w:tcW w:w="1620" w:type="dxa"/>
          </w:tcPr>
          <w:p w:rsidR="004F4042" w:rsidRPr="00071A50" w:rsidRDefault="004F4042" w:rsidP="005B3D1F">
            <w:pPr>
              <w:pStyle w:val="ListParagraph"/>
              <w:ind w:left="0"/>
              <w:jc w:val="center"/>
              <w:rPr>
                <w:b/>
              </w:rPr>
            </w:pPr>
            <w:r w:rsidRPr="00071A50">
              <w:rPr>
                <w:b/>
              </w:rPr>
              <w:t>2012</w:t>
            </w:r>
          </w:p>
        </w:tc>
      </w:tr>
      <w:tr w:rsidR="004F4042" w:rsidTr="004F4042">
        <w:tc>
          <w:tcPr>
            <w:tcW w:w="4500" w:type="dxa"/>
          </w:tcPr>
          <w:p w:rsidR="004F4042" w:rsidRDefault="004F4042" w:rsidP="005B3D1F">
            <w:pPr>
              <w:pStyle w:val="ListParagraph"/>
              <w:ind w:left="0"/>
            </w:pPr>
            <w:r>
              <w:t>Error Rate</w:t>
            </w:r>
          </w:p>
        </w:tc>
        <w:tc>
          <w:tcPr>
            <w:tcW w:w="1620" w:type="dxa"/>
          </w:tcPr>
          <w:p w:rsidR="004F4042" w:rsidRDefault="004F4042" w:rsidP="005B3D1F">
            <w:pPr>
              <w:pStyle w:val="ListParagraph"/>
              <w:ind w:left="0"/>
              <w:jc w:val="center"/>
            </w:pPr>
            <w:r>
              <w:t>7%</w:t>
            </w:r>
          </w:p>
        </w:tc>
      </w:tr>
      <w:tr w:rsidR="004F4042" w:rsidTr="004F4042">
        <w:tc>
          <w:tcPr>
            <w:tcW w:w="4500" w:type="dxa"/>
          </w:tcPr>
          <w:p w:rsidR="004F4042" w:rsidRDefault="004F4042" w:rsidP="005B3D1F">
            <w:pPr>
              <w:pStyle w:val="ListParagraph"/>
              <w:ind w:left="0"/>
            </w:pPr>
            <w:r>
              <w:t>Device Day Error Rate – (calculation??)</w:t>
            </w:r>
          </w:p>
        </w:tc>
        <w:tc>
          <w:tcPr>
            <w:tcW w:w="1620" w:type="dxa"/>
          </w:tcPr>
          <w:p w:rsidR="004F4042" w:rsidRDefault="004F4042" w:rsidP="005B3D1F">
            <w:pPr>
              <w:pStyle w:val="ListParagraph"/>
              <w:ind w:left="0"/>
              <w:jc w:val="center"/>
            </w:pPr>
            <w:r>
              <w:t>25%</w:t>
            </w:r>
          </w:p>
        </w:tc>
      </w:tr>
    </w:tbl>
    <w:p w:rsidR="00F43177" w:rsidRPr="005B63CD" w:rsidRDefault="00F43177" w:rsidP="00F43177">
      <w:pPr>
        <w:spacing w:after="0"/>
        <w:rPr>
          <w:sz w:val="16"/>
        </w:rPr>
      </w:pPr>
    </w:p>
    <w:p w:rsidR="00F43177" w:rsidRDefault="00EB3D29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F43177" w:rsidRPr="00897B68" w:rsidRDefault="00F43177" w:rsidP="00B13942">
      <w:pPr>
        <w:pStyle w:val="ListParagraph"/>
        <w:numPr>
          <w:ilvl w:val="0"/>
          <w:numId w:val="17"/>
        </w:numPr>
      </w:pPr>
      <w:r w:rsidRPr="00897B68">
        <w:t>QIN-QIO Healthcentric Advisors collaborative under development.</w:t>
      </w:r>
    </w:p>
    <w:p w:rsidR="007054EB" w:rsidRPr="00897B68" w:rsidRDefault="007054EB" w:rsidP="00B13942">
      <w:pPr>
        <w:pStyle w:val="ListParagraph"/>
        <w:numPr>
          <w:ilvl w:val="0"/>
          <w:numId w:val="17"/>
        </w:numPr>
      </w:pPr>
      <w:r w:rsidRPr="00897B68">
        <w:t>Discuss reporting mandate for IHI Central Line Insertion bundle.</w:t>
      </w:r>
    </w:p>
    <w:p w:rsidR="00897B68" w:rsidRPr="00897B68" w:rsidRDefault="00897B68" w:rsidP="00897B68">
      <w:pPr>
        <w:pStyle w:val="ListParagraph"/>
        <w:numPr>
          <w:ilvl w:val="0"/>
          <w:numId w:val="17"/>
        </w:numPr>
        <w:spacing w:after="0"/>
      </w:pPr>
      <w:r w:rsidRPr="00897B68">
        <w:t>Mixed Acuity Units – how to capture data.</w:t>
      </w:r>
    </w:p>
    <w:p w:rsidR="00EC441E" w:rsidRDefault="00545318" w:rsidP="00897B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75AF0" wp14:editId="4858911D">
                <wp:simplePos x="0" y="0"/>
                <wp:positionH relativeFrom="column">
                  <wp:posOffset>4732020</wp:posOffset>
                </wp:positionH>
                <wp:positionV relativeFrom="paragraph">
                  <wp:posOffset>647700</wp:posOffset>
                </wp:positionV>
                <wp:extent cx="1897380" cy="998220"/>
                <wp:effectExtent l="0" t="0" r="2667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18" w:rsidRPr="00F518AB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518AB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CLABSI:</w:t>
                            </w:r>
                          </w:p>
                          <w:p w:rsidR="00545318" w:rsidRPr="00F518AB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F518AB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Most frequent organisms: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1.  S. aureus (skin) = 21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2.  E. faecium (GI) = 6</w:t>
                            </w:r>
                          </w:p>
                          <w:p w:rsidR="00545318" w:rsidRDefault="00545318" w:rsidP="00545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3.  P. aeruginosa (environ) = 5</w:t>
                            </w:r>
                          </w:p>
                          <w:p w:rsidR="00545318" w:rsidRDefault="00545318" w:rsidP="005453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5AF0" id="_x0000_s1027" type="#_x0000_t202" style="position:absolute;margin-left:372.6pt;margin-top:51pt;width:149.4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">
                <v:textbox>
                  <w:txbxContent>
                    <w:p w:rsidR="00545318" w:rsidRPr="00F518AB" w:rsidRDefault="00545318" w:rsidP="0054531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  <w:u w:val="single"/>
                        </w:rPr>
                      </w:pPr>
                      <w:r w:rsidRPr="00F518AB"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  <w:u w:val="single"/>
                        </w:rPr>
                        <w:t>CLABSI:</w:t>
                      </w:r>
                    </w:p>
                    <w:p w:rsidR="00545318" w:rsidRPr="00F518AB" w:rsidRDefault="00545318" w:rsidP="00545318">
                      <w:pPr>
                        <w:pStyle w:val="NormalWeb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 w:rsidRPr="00F518AB"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  <w:u w:val="single"/>
                        </w:rPr>
                        <w:t>Most frequent organisms: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1.  S. aureus (skin) = 21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2.  E. faecium (GI) = 6</w:t>
                      </w:r>
                    </w:p>
                    <w:p w:rsidR="00545318" w:rsidRDefault="00545318" w:rsidP="00545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3.  P. aeruginosa (environ) = 5</w:t>
                      </w:r>
                    </w:p>
                    <w:p w:rsidR="00545318" w:rsidRDefault="00545318" w:rsidP="0054531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9CAEFB" wp14:editId="4CF1A72E">
            <wp:extent cx="4282440" cy="2301240"/>
            <wp:effectExtent l="0" t="0" r="22860" b="228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97B68">
        <w:rPr>
          <w:b/>
          <w:sz w:val="32"/>
          <w:szCs w:val="32"/>
        </w:rPr>
        <w:br w:type="page"/>
      </w:r>
      <w:r w:rsidR="00EC441E" w:rsidRPr="00071A50">
        <w:rPr>
          <w:b/>
          <w:sz w:val="32"/>
          <w:szCs w:val="32"/>
        </w:rPr>
        <w:t>ACUTE CARE:</w:t>
      </w:r>
      <w:r w:rsidR="00EC441E">
        <w:rPr>
          <w:b/>
          <w:sz w:val="32"/>
          <w:szCs w:val="32"/>
          <w:u w:val="single"/>
        </w:rPr>
        <w:t xml:space="preserve">  Ventilator Associated Pneumonia /  Ventilator Associated Event</w:t>
      </w:r>
    </w:p>
    <w:tbl>
      <w:tblPr>
        <w:tblStyle w:val="TableGrid"/>
        <w:tblpPr w:leftFromText="180" w:rightFromText="180" w:vertAnchor="text" w:tblpX="2340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278"/>
        <w:gridCol w:w="720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EC441E" w:rsidTr="001256D9">
        <w:tc>
          <w:tcPr>
            <w:tcW w:w="53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Maine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Maine compared to Nation</w:t>
            </w:r>
          </w:p>
        </w:tc>
      </w:tr>
      <w:tr w:rsidR="00EC441E" w:rsidTr="001256D9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C441E" w:rsidRPr="00486D1D" w:rsidRDefault="00EC441E" w:rsidP="001256D9">
            <w:pPr>
              <w:rPr>
                <w:sz w:val="20"/>
                <w:szCs w:val="20"/>
              </w:rPr>
            </w:pPr>
            <w:r w:rsidRPr="00486D1D">
              <w:rPr>
                <w:rFonts w:ascii="Arial Black" w:hAnsi="Arial Black"/>
                <w:sz w:val="20"/>
                <w:szCs w:val="20"/>
              </w:rPr>
              <w:t>VAP/VAE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441E" w:rsidRDefault="00EC441E" w:rsidP="001256D9">
            <w:pPr>
              <w:jc w:val="center"/>
              <w:rPr>
                <w:sz w:val="18"/>
                <w:szCs w:val="18"/>
              </w:rPr>
            </w:pPr>
            <w:r w:rsidRPr="004107E2">
              <w:rPr>
                <w:sz w:val="18"/>
                <w:szCs w:val="18"/>
              </w:rPr>
              <w:t>#</w:t>
            </w:r>
          </w:p>
          <w:p w:rsidR="00EC441E" w:rsidRDefault="00EC441E" w:rsidP="001256D9">
            <w:pPr>
              <w:jc w:val="center"/>
            </w:pPr>
            <w:r w:rsidRPr="00B35FD6">
              <w:rPr>
                <w:sz w:val="12"/>
                <w:szCs w:val="12"/>
              </w:rPr>
              <w:t>Hospitals Reporting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:rsidR="00EC441E" w:rsidRDefault="00EC441E" w:rsidP="001256D9">
            <w:pPr>
              <w:jc w:val="center"/>
            </w:pPr>
            <w:r>
              <w:t>Maine</w:t>
            </w:r>
          </w:p>
          <w:p w:rsidR="00EC441E" w:rsidRDefault="00EC441E" w:rsidP="001256D9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EC441E" w:rsidTr="001256D9">
        <w:tc>
          <w:tcPr>
            <w:tcW w:w="1278" w:type="dxa"/>
            <w:tcBorders>
              <w:bottom w:val="single" w:sz="4" w:space="0" w:color="auto"/>
            </w:tcBorders>
          </w:tcPr>
          <w:p w:rsidR="00EC441E" w:rsidRDefault="00EC441E" w:rsidP="001256D9">
            <w:pPr>
              <w:rPr>
                <w:sz w:val="18"/>
                <w:szCs w:val="18"/>
              </w:rPr>
            </w:pPr>
            <w:r w:rsidRPr="00B35FD6">
              <w:rPr>
                <w:sz w:val="18"/>
                <w:szCs w:val="18"/>
              </w:rPr>
              <w:t>Federal Data</w:t>
            </w:r>
          </w:p>
          <w:p w:rsidR="00EC441E" w:rsidRPr="00535EDB" w:rsidRDefault="00EC441E" w:rsidP="001256D9">
            <w:pPr>
              <w:rPr>
                <w:b/>
                <w:sz w:val="18"/>
                <w:szCs w:val="18"/>
              </w:rPr>
            </w:pPr>
            <w:r w:rsidRPr="00535EDB">
              <w:rPr>
                <w:b/>
                <w:sz w:val="18"/>
                <w:szCs w:val="18"/>
              </w:rPr>
              <w:t>SIR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41E" w:rsidRDefault="00EC441E" w:rsidP="001256D9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  <w:r>
              <w:t>Nat’l SIR</w:t>
            </w:r>
          </w:p>
          <w:p w:rsidR="00EC441E" w:rsidRDefault="00EC441E" w:rsidP="001256D9">
            <w:pPr>
              <w:jc w:val="center"/>
            </w:pPr>
            <w:r>
              <w:t>2013</w:t>
            </w:r>
          </w:p>
        </w:tc>
      </w:tr>
      <w:tr w:rsidR="00EC441E" w:rsidTr="001256D9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Pr="00B35FD6" w:rsidRDefault="00EC441E" w:rsidP="001256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C441E" w:rsidRPr="00185151" w:rsidRDefault="00EC441E" w:rsidP="001256D9">
            <w:pPr>
              <w:jc w:val="center"/>
            </w:pPr>
            <w:r w:rsidRPr="00185151">
              <w:t>HP2020</w:t>
            </w:r>
          </w:p>
          <w:p w:rsidR="00EC441E" w:rsidRPr="0013414A" w:rsidRDefault="00EC441E" w:rsidP="001256D9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EC441E" w:rsidTr="001256D9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Pr="00B35FD6" w:rsidRDefault="00EC441E" w:rsidP="001256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41E" w:rsidRPr="0013414A" w:rsidRDefault="00EC441E" w:rsidP="001256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  <w:r>
              <w:t>HP2020</w:t>
            </w:r>
          </w:p>
          <w:p w:rsidR="00EC441E" w:rsidRDefault="00EC441E" w:rsidP="001256D9">
            <w:pPr>
              <w:jc w:val="center"/>
            </w:pPr>
            <w:r>
              <w:t>2020</w:t>
            </w:r>
          </w:p>
        </w:tc>
      </w:tr>
    </w:tbl>
    <w:p w:rsidR="00EC441E" w:rsidRPr="009D3F33" w:rsidRDefault="00EC441E" w:rsidP="00EC441E">
      <w:pPr>
        <w:tabs>
          <w:tab w:val="left" w:pos="5412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C441E" w:rsidRPr="00953C29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Initiatives</w:t>
      </w:r>
      <w:r w:rsidRPr="00953C29">
        <w:rPr>
          <w:b/>
          <w:sz w:val="28"/>
          <w:szCs w:val="28"/>
          <w:u w:val="single"/>
        </w:rPr>
        <w:t>:</w:t>
      </w:r>
    </w:p>
    <w:p w:rsidR="00EC441E" w:rsidRDefault="00EC441E" w:rsidP="00EC441E">
      <w:pPr>
        <w:pStyle w:val="ListParagraph"/>
        <w:numPr>
          <w:ilvl w:val="0"/>
          <w:numId w:val="3"/>
        </w:numPr>
        <w:spacing w:after="0"/>
      </w:pPr>
      <w:r>
        <w:t xml:space="preserve"> Endorse the use of the IHI Ventilator Associated Pneumonia bundle prevention measure with a state reporting mandate.  </w:t>
      </w:r>
    </w:p>
    <w:tbl>
      <w:tblPr>
        <w:tblStyle w:val="TableGrid"/>
        <w:tblW w:w="0" w:type="auto"/>
        <w:tblInd w:w="1344" w:type="dxa"/>
        <w:tblLook w:val="04A0" w:firstRow="1" w:lastRow="0" w:firstColumn="1" w:lastColumn="0" w:noHBand="0" w:noVBand="1"/>
      </w:tblPr>
      <w:tblGrid>
        <w:gridCol w:w="1818"/>
        <w:gridCol w:w="1896"/>
        <w:gridCol w:w="1896"/>
        <w:gridCol w:w="1890"/>
        <w:gridCol w:w="2160"/>
        <w:gridCol w:w="2160"/>
      </w:tblGrid>
      <w:tr w:rsidR="00EC441E" w:rsidTr="001256D9">
        <w:tc>
          <w:tcPr>
            <w:tcW w:w="1818" w:type="dxa"/>
          </w:tcPr>
          <w:p w:rsidR="00EC441E" w:rsidRPr="00590083" w:rsidRDefault="00EC441E" w:rsidP="001256D9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Hospitals Reporting</w:t>
            </w:r>
          </w:p>
        </w:tc>
        <w:tc>
          <w:tcPr>
            <w:tcW w:w="1896" w:type="dxa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07/2010-06/2011</w:t>
            </w:r>
          </w:p>
        </w:tc>
        <w:tc>
          <w:tcPr>
            <w:tcW w:w="1890" w:type="dxa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07/2011-06/2012</w:t>
            </w:r>
          </w:p>
        </w:tc>
        <w:tc>
          <w:tcPr>
            <w:tcW w:w="2160" w:type="dxa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07/2012-06/2013</w:t>
            </w:r>
          </w:p>
        </w:tc>
        <w:tc>
          <w:tcPr>
            <w:tcW w:w="2160" w:type="dxa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590083">
              <w:rPr>
                <w:rFonts w:ascii="Impact" w:hAnsi="Impact"/>
                <w:sz w:val="16"/>
                <w:szCs w:val="16"/>
              </w:rPr>
              <w:t>Trend</w:t>
            </w:r>
          </w:p>
        </w:tc>
      </w:tr>
      <w:tr w:rsidR="00EC441E" w:rsidTr="001256D9">
        <w:tc>
          <w:tcPr>
            <w:tcW w:w="1818" w:type="dxa"/>
          </w:tcPr>
          <w:p w:rsidR="00EC441E" w:rsidRPr="00590083" w:rsidRDefault="00EC441E" w:rsidP="001256D9">
            <w:pPr>
              <w:pStyle w:val="ListParagraph"/>
              <w:ind w:left="0"/>
              <w:rPr>
                <w:sz w:val="16"/>
                <w:szCs w:val="16"/>
              </w:rPr>
            </w:pPr>
            <w:r w:rsidRPr="00590083">
              <w:rPr>
                <w:sz w:val="16"/>
                <w:szCs w:val="16"/>
              </w:rPr>
              <w:t>ICU</w:t>
            </w:r>
          </w:p>
        </w:tc>
        <w:tc>
          <w:tcPr>
            <w:tcW w:w="1896" w:type="dxa"/>
          </w:tcPr>
          <w:p w:rsidR="00EC441E" w:rsidRDefault="00EC441E" w:rsidP="001256D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96" w:type="dxa"/>
            <w:vAlign w:val="center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890" w:type="dxa"/>
            <w:vAlign w:val="center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2160" w:type="dxa"/>
            <w:vAlign w:val="center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</w:tbl>
    <w:p w:rsidR="00EC441E" w:rsidRDefault="00EC441E" w:rsidP="00EC441E">
      <w:pPr>
        <w:pStyle w:val="ListParagraph"/>
        <w:spacing w:after="0"/>
        <w:ind w:left="360"/>
      </w:pPr>
    </w:p>
    <w:p w:rsidR="00EC441E" w:rsidRDefault="00EC441E" w:rsidP="00EC441E">
      <w:pPr>
        <w:spacing w:after="0"/>
      </w:pPr>
    </w:p>
    <w:p w:rsidR="00EC441E" w:rsidRDefault="00EC441E" w:rsidP="00EC441E">
      <w:pPr>
        <w:spacing w:after="0"/>
      </w:pPr>
    </w:p>
    <w:p w:rsidR="00EC441E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EC441E" w:rsidRDefault="00EC441E" w:rsidP="00EC441E">
      <w:pPr>
        <w:pStyle w:val="ListParagraph"/>
        <w:numPr>
          <w:ilvl w:val="0"/>
          <w:numId w:val="17"/>
        </w:numPr>
      </w:pPr>
      <w:r>
        <w:t>Discontinue reporting mandate for IHI Ventilator Associated Pneumonia bundle.</w:t>
      </w:r>
    </w:p>
    <w:p w:rsidR="00EC441E" w:rsidRDefault="00EC441E">
      <w:pPr>
        <w:rPr>
          <w:b/>
          <w:sz w:val="32"/>
          <w:szCs w:val="32"/>
        </w:rPr>
      </w:pPr>
    </w:p>
    <w:p w:rsidR="00EC441E" w:rsidRDefault="00EC441E" w:rsidP="00545318">
      <w:pPr>
        <w:rPr>
          <w:b/>
          <w:sz w:val="32"/>
          <w:szCs w:val="32"/>
        </w:rPr>
      </w:pPr>
    </w:p>
    <w:sectPr w:rsidR="00EC441E" w:rsidSect="00897B68">
      <w:footerReference w:type="default" r:id="rId11"/>
      <w:pgSz w:w="15840" w:h="12240" w:orient="landscape"/>
      <w:pgMar w:top="720" w:right="1440" w:bottom="63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21" w:rsidRDefault="00727421" w:rsidP="00571EEA">
      <w:pPr>
        <w:spacing w:after="0" w:line="240" w:lineRule="auto"/>
      </w:pPr>
      <w:r>
        <w:separator/>
      </w:r>
    </w:p>
  </w:endnote>
  <w:endnote w:type="continuationSeparator" w:id="0">
    <w:p w:rsidR="00727421" w:rsidRDefault="00727421" w:rsidP="0057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34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6D9" w:rsidRDefault="00125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6D9" w:rsidRDefault="0012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21" w:rsidRDefault="00727421" w:rsidP="00571EEA">
      <w:pPr>
        <w:spacing w:after="0" w:line="240" w:lineRule="auto"/>
      </w:pPr>
      <w:r>
        <w:separator/>
      </w:r>
    </w:p>
  </w:footnote>
  <w:footnote w:type="continuationSeparator" w:id="0">
    <w:p w:rsidR="00727421" w:rsidRDefault="00727421" w:rsidP="0057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C85"/>
    <w:multiLevelType w:val="hybridMultilevel"/>
    <w:tmpl w:val="66E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6E33"/>
    <w:multiLevelType w:val="hybridMultilevel"/>
    <w:tmpl w:val="B838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349F"/>
    <w:multiLevelType w:val="hybridMultilevel"/>
    <w:tmpl w:val="4A921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F26A3"/>
    <w:multiLevelType w:val="hybridMultilevel"/>
    <w:tmpl w:val="0C40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7312C"/>
    <w:multiLevelType w:val="hybridMultilevel"/>
    <w:tmpl w:val="5CB4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40A04"/>
    <w:multiLevelType w:val="hybridMultilevel"/>
    <w:tmpl w:val="FA8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70DE4"/>
    <w:multiLevelType w:val="hybridMultilevel"/>
    <w:tmpl w:val="5AF85DD6"/>
    <w:lvl w:ilvl="0" w:tplc="05A26F3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5092"/>
    <w:multiLevelType w:val="hybridMultilevel"/>
    <w:tmpl w:val="4538CD4A"/>
    <w:lvl w:ilvl="0" w:tplc="BF82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3548B"/>
    <w:multiLevelType w:val="hybridMultilevel"/>
    <w:tmpl w:val="298C4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667F5"/>
    <w:multiLevelType w:val="hybridMultilevel"/>
    <w:tmpl w:val="C8D6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763FC"/>
    <w:multiLevelType w:val="hybridMultilevel"/>
    <w:tmpl w:val="09EE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050036"/>
    <w:multiLevelType w:val="hybridMultilevel"/>
    <w:tmpl w:val="2E84F6DA"/>
    <w:lvl w:ilvl="0" w:tplc="5F26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7564"/>
    <w:multiLevelType w:val="hybridMultilevel"/>
    <w:tmpl w:val="31307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580842"/>
    <w:multiLevelType w:val="hybridMultilevel"/>
    <w:tmpl w:val="D07C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12AF0"/>
    <w:multiLevelType w:val="hybridMultilevel"/>
    <w:tmpl w:val="699E5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5A7475"/>
    <w:multiLevelType w:val="hybridMultilevel"/>
    <w:tmpl w:val="66D2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60BA0"/>
    <w:multiLevelType w:val="hybridMultilevel"/>
    <w:tmpl w:val="B0901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A80A7A"/>
    <w:multiLevelType w:val="hybridMultilevel"/>
    <w:tmpl w:val="141C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B4003"/>
    <w:multiLevelType w:val="hybridMultilevel"/>
    <w:tmpl w:val="CCFA3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26BC0"/>
    <w:multiLevelType w:val="hybridMultilevel"/>
    <w:tmpl w:val="48A09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336742"/>
    <w:multiLevelType w:val="hybridMultilevel"/>
    <w:tmpl w:val="0F5C8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92B1E"/>
    <w:multiLevelType w:val="hybridMultilevel"/>
    <w:tmpl w:val="69D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73361"/>
    <w:multiLevelType w:val="hybridMultilevel"/>
    <w:tmpl w:val="C0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16DCA"/>
    <w:multiLevelType w:val="hybridMultilevel"/>
    <w:tmpl w:val="BCB4D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C018CE"/>
    <w:multiLevelType w:val="hybridMultilevel"/>
    <w:tmpl w:val="983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8"/>
  </w:num>
  <w:num w:numId="5">
    <w:abstractNumId w:val="12"/>
  </w:num>
  <w:num w:numId="6">
    <w:abstractNumId w:val="11"/>
  </w:num>
  <w:num w:numId="7">
    <w:abstractNumId w:val="17"/>
  </w:num>
  <w:num w:numId="8">
    <w:abstractNumId w:val="19"/>
  </w:num>
  <w:num w:numId="9">
    <w:abstractNumId w:val="24"/>
  </w:num>
  <w:num w:numId="10">
    <w:abstractNumId w:val="2"/>
  </w:num>
  <w:num w:numId="11">
    <w:abstractNumId w:val="3"/>
  </w:num>
  <w:num w:numId="12">
    <w:abstractNumId w:val="7"/>
  </w:num>
  <w:num w:numId="13">
    <w:abstractNumId w:val="16"/>
  </w:num>
  <w:num w:numId="14">
    <w:abstractNumId w:val="13"/>
  </w:num>
  <w:num w:numId="15">
    <w:abstractNumId w:val="20"/>
  </w:num>
  <w:num w:numId="16">
    <w:abstractNumId w:val="22"/>
  </w:num>
  <w:num w:numId="17">
    <w:abstractNumId w:val="21"/>
  </w:num>
  <w:num w:numId="18">
    <w:abstractNumId w:val="14"/>
  </w:num>
  <w:num w:numId="19">
    <w:abstractNumId w:val="0"/>
  </w:num>
  <w:num w:numId="20">
    <w:abstractNumId w:val="5"/>
  </w:num>
  <w:num w:numId="21">
    <w:abstractNumId w:val="4"/>
  </w:num>
  <w:num w:numId="22">
    <w:abstractNumId w:val="9"/>
  </w:num>
  <w:num w:numId="23">
    <w:abstractNumId w:val="10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CB"/>
    <w:rsid w:val="00002280"/>
    <w:rsid w:val="00011C85"/>
    <w:rsid w:val="0002790C"/>
    <w:rsid w:val="0005011C"/>
    <w:rsid w:val="00071A50"/>
    <w:rsid w:val="00084D10"/>
    <w:rsid w:val="000952BE"/>
    <w:rsid w:val="000D7C95"/>
    <w:rsid w:val="001132FF"/>
    <w:rsid w:val="001256D9"/>
    <w:rsid w:val="001320D0"/>
    <w:rsid w:val="0013414A"/>
    <w:rsid w:val="00140CBB"/>
    <w:rsid w:val="0014368A"/>
    <w:rsid w:val="001819FF"/>
    <w:rsid w:val="00185151"/>
    <w:rsid w:val="0019043B"/>
    <w:rsid w:val="00190889"/>
    <w:rsid w:val="001A5D1C"/>
    <w:rsid w:val="001C5B3A"/>
    <w:rsid w:val="001D1046"/>
    <w:rsid w:val="001D1F41"/>
    <w:rsid w:val="001E2EEE"/>
    <w:rsid w:val="001F0A9B"/>
    <w:rsid w:val="002071CE"/>
    <w:rsid w:val="00233F69"/>
    <w:rsid w:val="00260EC4"/>
    <w:rsid w:val="002B425B"/>
    <w:rsid w:val="002E0E0C"/>
    <w:rsid w:val="00332A5E"/>
    <w:rsid w:val="00340262"/>
    <w:rsid w:val="003429F8"/>
    <w:rsid w:val="0035052E"/>
    <w:rsid w:val="00355B90"/>
    <w:rsid w:val="00395E69"/>
    <w:rsid w:val="003B010F"/>
    <w:rsid w:val="003C6B9D"/>
    <w:rsid w:val="00400415"/>
    <w:rsid w:val="004052A2"/>
    <w:rsid w:val="004107E2"/>
    <w:rsid w:val="00437605"/>
    <w:rsid w:val="00441B81"/>
    <w:rsid w:val="004453D6"/>
    <w:rsid w:val="00451202"/>
    <w:rsid w:val="00462F63"/>
    <w:rsid w:val="00486D1D"/>
    <w:rsid w:val="004C13D4"/>
    <w:rsid w:val="004D0EA4"/>
    <w:rsid w:val="004F4042"/>
    <w:rsid w:val="0052117C"/>
    <w:rsid w:val="005306F1"/>
    <w:rsid w:val="00535EDB"/>
    <w:rsid w:val="00545318"/>
    <w:rsid w:val="00571EEA"/>
    <w:rsid w:val="00581676"/>
    <w:rsid w:val="00590083"/>
    <w:rsid w:val="005B0B9D"/>
    <w:rsid w:val="005B3D1F"/>
    <w:rsid w:val="005B63CD"/>
    <w:rsid w:val="005D14F0"/>
    <w:rsid w:val="005D4C13"/>
    <w:rsid w:val="005F2766"/>
    <w:rsid w:val="005F3753"/>
    <w:rsid w:val="005F79BA"/>
    <w:rsid w:val="00643286"/>
    <w:rsid w:val="0065353F"/>
    <w:rsid w:val="006730FD"/>
    <w:rsid w:val="006915CB"/>
    <w:rsid w:val="00691AFD"/>
    <w:rsid w:val="006A1679"/>
    <w:rsid w:val="006B5BF8"/>
    <w:rsid w:val="006C3D1C"/>
    <w:rsid w:val="006E24AF"/>
    <w:rsid w:val="007054EB"/>
    <w:rsid w:val="00727421"/>
    <w:rsid w:val="00735726"/>
    <w:rsid w:val="007368C2"/>
    <w:rsid w:val="00744803"/>
    <w:rsid w:val="007717B0"/>
    <w:rsid w:val="00795252"/>
    <w:rsid w:val="007D6851"/>
    <w:rsid w:val="007E2C1C"/>
    <w:rsid w:val="007F6FDC"/>
    <w:rsid w:val="00825A5F"/>
    <w:rsid w:val="00854BE9"/>
    <w:rsid w:val="00893362"/>
    <w:rsid w:val="00897B68"/>
    <w:rsid w:val="00916655"/>
    <w:rsid w:val="009311DE"/>
    <w:rsid w:val="009518AE"/>
    <w:rsid w:val="00953B34"/>
    <w:rsid w:val="00953C29"/>
    <w:rsid w:val="009776C6"/>
    <w:rsid w:val="00983BE5"/>
    <w:rsid w:val="009C5755"/>
    <w:rsid w:val="009D3F33"/>
    <w:rsid w:val="009D6072"/>
    <w:rsid w:val="009E517A"/>
    <w:rsid w:val="00A307B3"/>
    <w:rsid w:val="00A41B17"/>
    <w:rsid w:val="00A65958"/>
    <w:rsid w:val="00A735A3"/>
    <w:rsid w:val="00AA72C0"/>
    <w:rsid w:val="00AC1373"/>
    <w:rsid w:val="00AD0B42"/>
    <w:rsid w:val="00AD58A1"/>
    <w:rsid w:val="00AD64BF"/>
    <w:rsid w:val="00B06136"/>
    <w:rsid w:val="00B13942"/>
    <w:rsid w:val="00B13CFC"/>
    <w:rsid w:val="00B33238"/>
    <w:rsid w:val="00B35FD6"/>
    <w:rsid w:val="00B40254"/>
    <w:rsid w:val="00B60A75"/>
    <w:rsid w:val="00BB0BC7"/>
    <w:rsid w:val="00BB1FB3"/>
    <w:rsid w:val="00C11F3E"/>
    <w:rsid w:val="00C15D6C"/>
    <w:rsid w:val="00C4709D"/>
    <w:rsid w:val="00C47BE0"/>
    <w:rsid w:val="00C64494"/>
    <w:rsid w:val="00C7244B"/>
    <w:rsid w:val="00D03232"/>
    <w:rsid w:val="00D32948"/>
    <w:rsid w:val="00D4070A"/>
    <w:rsid w:val="00D457D8"/>
    <w:rsid w:val="00D52057"/>
    <w:rsid w:val="00D574B5"/>
    <w:rsid w:val="00D57CDD"/>
    <w:rsid w:val="00D604E8"/>
    <w:rsid w:val="00D700DC"/>
    <w:rsid w:val="00D84C12"/>
    <w:rsid w:val="00D84CFC"/>
    <w:rsid w:val="00DC542B"/>
    <w:rsid w:val="00DE36E4"/>
    <w:rsid w:val="00DF485B"/>
    <w:rsid w:val="00E219EB"/>
    <w:rsid w:val="00E235CB"/>
    <w:rsid w:val="00E37705"/>
    <w:rsid w:val="00E76B4C"/>
    <w:rsid w:val="00EB3D29"/>
    <w:rsid w:val="00EB60C4"/>
    <w:rsid w:val="00EC441E"/>
    <w:rsid w:val="00ED0401"/>
    <w:rsid w:val="00ED7345"/>
    <w:rsid w:val="00EF13E5"/>
    <w:rsid w:val="00F10C7D"/>
    <w:rsid w:val="00F158C3"/>
    <w:rsid w:val="00F355DF"/>
    <w:rsid w:val="00F43177"/>
    <w:rsid w:val="00FA6310"/>
    <w:rsid w:val="00FA699B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DEDC7-3987-4A61-9564-3763263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A"/>
  </w:style>
  <w:style w:type="paragraph" w:styleId="Footer">
    <w:name w:val="footer"/>
    <w:basedOn w:val="Normal"/>
    <w:link w:val="Foot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A"/>
  </w:style>
  <w:style w:type="paragraph" w:styleId="BalloonText">
    <w:name w:val="Balloon Text"/>
    <w:basedOn w:val="Normal"/>
    <w:link w:val="BalloonTextChar"/>
    <w:uiPriority w:val="99"/>
    <w:semiHidden/>
    <w:unhideWhenUsed/>
    <w:rsid w:val="001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CAUTI - ICUs - 2013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cat>
            <c:strRef>
              <c:f>CAUTI!$C$16:$C$22</c:f>
              <c:strCache>
                <c:ptCount val="7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21-30</c:v>
                </c:pt>
                <c:pt idx="5">
                  <c:v>31-40</c:v>
                </c:pt>
                <c:pt idx="6">
                  <c:v>40+</c:v>
                </c:pt>
              </c:strCache>
            </c:strRef>
          </c:cat>
          <c:val>
            <c:numRef>
              <c:f>CAUTI!$D$16:$D$22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11</c:v>
                </c:pt>
                <c:pt idx="3">
                  <c:v>11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68056"/>
        <c:axId val="281868448"/>
      </c:barChart>
      <c:catAx>
        <c:axId val="281868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 from Admission to Reportable</a:t>
                </a:r>
                <a:r>
                  <a:rPr lang="en-US" baseline="0"/>
                  <a:t> Event</a:t>
                </a:r>
                <a:endParaRPr lang="en-US"/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81868448"/>
        <c:crosses val="autoZero"/>
        <c:auto val="1"/>
        <c:lblAlgn val="ctr"/>
        <c:lblOffset val="100"/>
        <c:noMultiLvlLbl val="0"/>
      </c:catAx>
      <c:valAx>
        <c:axId val="281868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Reported Events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81868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CLABSI - Adult/Peds ICU - 2013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cat>
            <c:strRef>
              <c:f>CLABSI!$E$3:$E$9</c:f>
              <c:strCache>
                <c:ptCount val="7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21-30</c:v>
                </c:pt>
                <c:pt idx="5">
                  <c:v>31-40</c:v>
                </c:pt>
                <c:pt idx="6">
                  <c:v>40+</c:v>
                </c:pt>
              </c:strCache>
            </c:strRef>
          </c:cat>
          <c:val>
            <c:numRef>
              <c:f>CLABSI!$F$3:$F$9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69624"/>
        <c:axId val="280262312"/>
      </c:barChart>
      <c:catAx>
        <c:axId val="281869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 from Admission to Reportable Event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80262312"/>
        <c:crosses val="autoZero"/>
        <c:auto val="1"/>
        <c:lblAlgn val="ctr"/>
        <c:lblOffset val="100"/>
        <c:noMultiLvlLbl val="0"/>
      </c:catAx>
      <c:valAx>
        <c:axId val="280262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Reportable Events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81869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0.57333</cdr:x>
      <cdr:y>0.18495</cdr:y>
    </cdr:from>
    <cdr:to>
      <cdr:x>0.96167</cdr:x>
      <cdr:y>0.44516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21280" y="655320"/>
          <a:ext cx="1775460" cy="922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1EF9-AF16-44BA-8334-B74EE39D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Maureen Booth</cp:lastModifiedBy>
  <cp:revision>2</cp:revision>
  <cp:lastPrinted>2015-03-02T19:11:00Z</cp:lastPrinted>
  <dcterms:created xsi:type="dcterms:W3CDTF">2015-03-24T16:37:00Z</dcterms:created>
  <dcterms:modified xsi:type="dcterms:W3CDTF">2015-03-24T16:37:00Z</dcterms:modified>
</cp:coreProperties>
</file>